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41E" w:rsidRDefault="001B641E" w:rsidP="001B641E">
      <w:pPr>
        <w:rPr>
          <w:rFonts w:ascii="Arial Narrow" w:hAnsi="Arial Narrow"/>
          <w:b/>
          <w:lang w:val="ro-RO"/>
        </w:rPr>
      </w:pPr>
      <w:r>
        <w:rPr>
          <w:rFonts w:ascii="Arial Narrow" w:hAnsi="Arial Narrow"/>
          <w:b/>
          <w:lang w:val="ro-RO"/>
        </w:rPr>
        <w:t>COLEGIUL TEHNIC „TRANSILVANIA” DEVA</w:t>
      </w:r>
    </w:p>
    <w:p w:rsidR="001B641E" w:rsidRDefault="001B641E" w:rsidP="00BE2923">
      <w:pPr>
        <w:jc w:val="center"/>
        <w:rPr>
          <w:rFonts w:ascii="Arial Narrow" w:hAnsi="Arial Narrow"/>
          <w:b/>
          <w:lang w:val="ro-RO"/>
        </w:rPr>
      </w:pPr>
    </w:p>
    <w:p w:rsidR="00BE2923" w:rsidRPr="00E0285D" w:rsidRDefault="00BE2923" w:rsidP="00BE2923">
      <w:pPr>
        <w:jc w:val="center"/>
        <w:rPr>
          <w:rFonts w:ascii="Arial Narrow" w:hAnsi="Arial Narrow"/>
          <w:b/>
          <w:lang w:val="ro-RO"/>
        </w:rPr>
      </w:pPr>
      <w:r w:rsidRPr="00E0285D">
        <w:rPr>
          <w:rFonts w:ascii="Arial Narrow" w:hAnsi="Arial Narrow"/>
          <w:b/>
          <w:lang w:val="ro-RO"/>
        </w:rPr>
        <w:t xml:space="preserve">Lista </w:t>
      </w:r>
      <w:proofErr w:type="spellStart"/>
      <w:r w:rsidRPr="00E0285D">
        <w:rPr>
          <w:rFonts w:ascii="Arial Narrow" w:hAnsi="Arial Narrow"/>
          <w:b/>
          <w:lang w:val="ro-RO"/>
        </w:rPr>
        <w:t>CDL-urilor</w:t>
      </w:r>
      <w:proofErr w:type="spellEnd"/>
      <w:r w:rsidRPr="00E0285D">
        <w:rPr>
          <w:rFonts w:ascii="Arial Narrow" w:hAnsi="Arial Narrow"/>
          <w:b/>
          <w:lang w:val="ro-RO"/>
        </w:rPr>
        <w:t xml:space="preserve"> şi </w:t>
      </w:r>
      <w:proofErr w:type="spellStart"/>
      <w:r w:rsidRPr="00E0285D">
        <w:rPr>
          <w:rFonts w:ascii="Arial Narrow" w:hAnsi="Arial Narrow"/>
          <w:b/>
          <w:lang w:val="ro-RO"/>
        </w:rPr>
        <w:t>CDŞ-urilor</w:t>
      </w:r>
      <w:proofErr w:type="spellEnd"/>
      <w:r w:rsidRPr="00E0285D">
        <w:rPr>
          <w:rFonts w:ascii="Arial Narrow" w:hAnsi="Arial Narrow"/>
          <w:b/>
          <w:lang w:val="ro-RO"/>
        </w:rPr>
        <w:t xml:space="preserve"> din anul şcolar 2015- 2016</w:t>
      </w:r>
    </w:p>
    <w:p w:rsidR="00BE2923" w:rsidRPr="00E0285D" w:rsidRDefault="00BE2923" w:rsidP="00BE2923">
      <w:pPr>
        <w:rPr>
          <w:rFonts w:ascii="Arial Narrow" w:hAnsi="Arial Narrow"/>
          <w:lang w:val="ro-RO"/>
        </w:rPr>
      </w:pPr>
    </w:p>
    <w:tbl>
      <w:tblPr>
        <w:tblW w:w="547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"/>
        <w:gridCol w:w="2145"/>
        <w:gridCol w:w="2142"/>
        <w:gridCol w:w="3064"/>
        <w:gridCol w:w="2291"/>
        <w:gridCol w:w="1263"/>
        <w:gridCol w:w="671"/>
        <w:gridCol w:w="2157"/>
        <w:gridCol w:w="1239"/>
      </w:tblGrid>
      <w:tr w:rsidR="00BE2923" w:rsidRPr="00E0285D" w:rsidTr="00F21AD5">
        <w:trPr>
          <w:trHeight w:val="725"/>
        </w:trPr>
        <w:tc>
          <w:tcPr>
            <w:tcW w:w="177" w:type="pct"/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Nr.</w:t>
            </w:r>
          </w:p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crt.</w:t>
            </w:r>
          </w:p>
        </w:tc>
        <w:tc>
          <w:tcPr>
            <w:tcW w:w="691" w:type="pct"/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Clasa</w:t>
            </w:r>
          </w:p>
        </w:tc>
        <w:tc>
          <w:tcPr>
            <w:tcW w:w="690" w:type="pct"/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Aria</w:t>
            </w:r>
          </w:p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curriculară</w:t>
            </w:r>
          </w:p>
        </w:tc>
        <w:tc>
          <w:tcPr>
            <w:tcW w:w="987" w:type="pct"/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Disciplina</w:t>
            </w:r>
          </w:p>
        </w:tc>
        <w:tc>
          <w:tcPr>
            <w:tcW w:w="738" w:type="pct"/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Denumirea </w:t>
            </w:r>
          </w:p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proofErr w:type="spellStart"/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CDŞ-ului</w:t>
            </w:r>
            <w:proofErr w:type="spellEnd"/>
          </w:p>
        </w:tc>
        <w:tc>
          <w:tcPr>
            <w:tcW w:w="407" w:type="pct"/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Tipul</w:t>
            </w:r>
          </w:p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C.D.Ş./ </w:t>
            </w:r>
          </w:p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pt-BR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O</w:t>
            </w:r>
            <w:r w:rsidRPr="00E0285D">
              <w:rPr>
                <w:rFonts w:ascii="Arial Narrow" w:hAnsi="Arial Narrow"/>
                <w:b/>
                <w:sz w:val="20"/>
                <w:szCs w:val="20"/>
                <w:lang w:val="pt-BR"/>
              </w:rPr>
              <w:t>/ A/ E</w:t>
            </w:r>
          </w:p>
        </w:tc>
        <w:tc>
          <w:tcPr>
            <w:tcW w:w="216" w:type="pct"/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Nr.</w:t>
            </w:r>
          </w:p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ore/ săpt.</w:t>
            </w:r>
          </w:p>
        </w:tc>
        <w:tc>
          <w:tcPr>
            <w:tcW w:w="695" w:type="pct"/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Înv.</w:t>
            </w:r>
            <w:r w:rsidRPr="00E0285D">
              <w:rPr>
                <w:rFonts w:ascii="Arial Narrow" w:hAnsi="Arial Narrow"/>
                <w:b/>
                <w:sz w:val="20"/>
                <w:szCs w:val="20"/>
              </w:rPr>
              <w:t>/</w:t>
            </w:r>
          </w:p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institutor/ profesor</w:t>
            </w:r>
          </w:p>
        </w:tc>
        <w:tc>
          <w:tcPr>
            <w:tcW w:w="399" w:type="pct"/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Observaţii</w:t>
            </w:r>
          </w:p>
        </w:tc>
      </w:tr>
      <w:tr w:rsidR="00BE2923" w:rsidRPr="00E0285D" w:rsidTr="00F21AD5">
        <w:trPr>
          <w:trHeight w:val="177"/>
        </w:trPr>
        <w:tc>
          <w:tcPr>
            <w:tcW w:w="5000" w:type="pct"/>
            <w:gridSpan w:val="9"/>
            <w:tcBorders>
              <w:bottom w:val="single" w:sz="4" w:space="0" w:color="auto"/>
            </w:tcBorders>
          </w:tcPr>
          <w:p w:rsidR="00BE2923" w:rsidRPr="00E0285D" w:rsidRDefault="00BE2923" w:rsidP="00F22415">
            <w:pPr>
              <w:rPr>
                <w:rFonts w:ascii="Arial Narrow" w:hAnsi="Arial Narrow"/>
                <w:b/>
                <w:lang w:val="ro-RO"/>
              </w:rPr>
            </w:pPr>
            <w:r w:rsidRPr="00E0285D">
              <w:rPr>
                <w:rFonts w:ascii="Arial Narrow" w:hAnsi="Arial Narrow"/>
                <w:b/>
                <w:lang w:val="ro-RO"/>
              </w:rPr>
              <w:t>ÎNVĂŢĂMÂNT  PRIMAR</w:t>
            </w:r>
          </w:p>
        </w:tc>
      </w:tr>
      <w:tr w:rsidR="00BE2923" w:rsidRPr="00E0285D" w:rsidTr="00F21AD5">
        <w:trPr>
          <w:trHeight w:val="393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 xml:space="preserve">Cl </w:t>
            </w:r>
            <w:r w:rsidR="00F21AD5">
              <w:rPr>
                <w:rFonts w:ascii="Arial Narrow" w:hAnsi="Arial Narrow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Pregatitoare</w:t>
            </w:r>
            <w:proofErr w:type="spellEnd"/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 xml:space="preserve"> A </w:t>
            </w:r>
            <w:proofErr w:type="spellStart"/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SbS</w:t>
            </w:r>
            <w:proofErr w:type="spellEnd"/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i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CRIŞAN Corina</w:t>
            </w:r>
          </w:p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POPESCU Natalia</w:t>
            </w:r>
          </w:p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F21AD5">
        <w:trPr>
          <w:trHeight w:val="393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 xml:space="preserve">Cl </w:t>
            </w:r>
            <w:proofErr w:type="spellStart"/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Pregatitoare</w:t>
            </w:r>
            <w:proofErr w:type="spellEnd"/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 xml:space="preserve"> B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i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ARDELEAN Claudia</w:t>
            </w:r>
          </w:p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F21AD5">
        <w:trPr>
          <w:trHeight w:val="393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 xml:space="preserve">I A </w:t>
            </w:r>
            <w:proofErr w:type="spellStart"/>
            <w:r w:rsidRPr="00E0285D">
              <w:rPr>
                <w:rFonts w:ascii="Arial Narrow" w:hAnsi="Arial Narrow"/>
                <w:sz w:val="16"/>
                <w:szCs w:val="16"/>
                <w:lang w:val="ro-RO"/>
              </w:rPr>
              <w:t>S.b.S</w:t>
            </w:r>
            <w:proofErr w:type="spellEnd"/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i/>
                <w:lang w:val="ro-RO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COSMA Viorica/</w:t>
            </w:r>
          </w:p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JURCOANE Cristina (Tripon Carmen)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F21AD5">
        <w:trPr>
          <w:trHeight w:val="393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I B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i/>
                <w:lang w:val="ro-RO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RĂFĂILĂ Gabriela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F21AD5">
        <w:trPr>
          <w:trHeight w:val="393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 xml:space="preserve">II A </w:t>
            </w:r>
            <w:proofErr w:type="spellStart"/>
            <w:r w:rsidRPr="00E0285D">
              <w:rPr>
                <w:rFonts w:ascii="Arial Narrow" w:hAnsi="Arial Narrow"/>
                <w:sz w:val="16"/>
                <w:szCs w:val="16"/>
                <w:lang w:val="ro-RO"/>
              </w:rPr>
              <w:t>S.b.S</w:t>
            </w:r>
            <w:proofErr w:type="spellEnd"/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i/>
                <w:lang w:val="ro-RO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EDU Luminiţa/</w:t>
            </w:r>
          </w:p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MANE Irina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F21AD5">
        <w:trPr>
          <w:trHeight w:val="431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II B</w:t>
            </w:r>
          </w:p>
        </w:tc>
        <w:tc>
          <w:tcPr>
            <w:tcW w:w="690" w:type="pct"/>
            <w:tcBorders>
              <w:top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i/>
                <w:lang w:val="ro-RO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  <w:tc>
          <w:tcPr>
            <w:tcW w:w="216" w:type="pct"/>
            <w:tcBorders>
              <w:top w:val="single" w:sz="4" w:space="0" w:color="auto"/>
            </w:tcBorders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ADAMESCU Claudia</w:t>
            </w:r>
          </w:p>
        </w:tc>
        <w:tc>
          <w:tcPr>
            <w:tcW w:w="399" w:type="pct"/>
            <w:tcBorders>
              <w:top w:val="single" w:sz="4" w:space="0" w:color="auto"/>
            </w:tcBorders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F21AD5">
        <w:trPr>
          <w:trHeight w:val="351"/>
        </w:trPr>
        <w:tc>
          <w:tcPr>
            <w:tcW w:w="177" w:type="pct"/>
            <w:vMerge w:val="restart"/>
            <w:tcBorders>
              <w:top w:val="single" w:sz="4" w:space="0" w:color="auto"/>
            </w:tcBorders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4</w:t>
            </w:r>
          </w:p>
        </w:tc>
        <w:tc>
          <w:tcPr>
            <w:tcW w:w="691" w:type="pct"/>
            <w:tcBorders>
              <w:top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 xml:space="preserve">III A </w:t>
            </w:r>
            <w:proofErr w:type="spellStart"/>
            <w:r w:rsidRPr="00E0285D">
              <w:rPr>
                <w:rFonts w:ascii="Arial Narrow" w:hAnsi="Arial Narrow"/>
                <w:sz w:val="16"/>
                <w:szCs w:val="16"/>
                <w:lang w:val="ro-RO"/>
              </w:rPr>
              <w:t>S.b.S</w:t>
            </w:r>
            <w:proofErr w:type="spellEnd"/>
            <w:r w:rsidRPr="00E0285D">
              <w:rPr>
                <w:rFonts w:ascii="Arial Narrow" w:hAnsi="Arial Narrow"/>
                <w:sz w:val="16"/>
                <w:szCs w:val="16"/>
                <w:lang w:val="ro-RO"/>
              </w:rPr>
              <w:t xml:space="preserve"> </w:t>
            </w:r>
          </w:p>
        </w:tc>
        <w:tc>
          <w:tcPr>
            <w:tcW w:w="690" w:type="pct"/>
            <w:tcBorders>
              <w:top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  <w:proofErr w:type="spellStart"/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Transcurricular</w:t>
            </w:r>
            <w:proofErr w:type="spellEnd"/>
          </w:p>
        </w:tc>
        <w:tc>
          <w:tcPr>
            <w:tcW w:w="987" w:type="pct"/>
            <w:tcBorders>
              <w:top w:val="single" w:sz="4" w:space="0" w:color="auto"/>
            </w:tcBorders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 xml:space="preserve"> Lb. Română, </w:t>
            </w:r>
            <w:proofErr w:type="spellStart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Dezv</w:t>
            </w:r>
            <w:proofErr w:type="spellEnd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. Vorbirii și Comunicării, Lectura</w:t>
            </w:r>
          </w:p>
        </w:tc>
        <w:tc>
          <w:tcPr>
            <w:tcW w:w="738" w:type="pct"/>
            <w:tcBorders>
              <w:top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i/>
                <w:lang w:val="ro-RO"/>
              </w:rPr>
            </w:pPr>
            <w:r w:rsidRPr="00E0285D">
              <w:rPr>
                <w:rFonts w:ascii="Arial Narrow" w:hAnsi="Arial Narrow"/>
                <w:i/>
                <w:sz w:val="22"/>
                <w:szCs w:val="22"/>
                <w:lang w:val="ro-RO"/>
              </w:rPr>
              <w:t>„În lumea cărţilor”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Opţional</w:t>
            </w:r>
          </w:p>
        </w:tc>
        <w:tc>
          <w:tcPr>
            <w:tcW w:w="216" w:type="pct"/>
            <w:tcBorders>
              <w:top w:val="single" w:sz="4" w:space="0" w:color="auto"/>
            </w:tcBorders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</w:tcBorders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color w:val="000000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 xml:space="preserve"> </w:t>
            </w:r>
          </w:p>
          <w:p w:rsidR="00BE2923" w:rsidRPr="00E0285D" w:rsidRDefault="00BE2923" w:rsidP="00F22415">
            <w:pPr>
              <w:ind w:right="-131"/>
              <w:rPr>
                <w:rFonts w:ascii="Arial Narrow" w:hAnsi="Arial Narrow"/>
                <w:color w:val="FF0000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 xml:space="preserve">MITULESCU </w:t>
            </w:r>
            <w:proofErr w:type="spellStart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Danela</w:t>
            </w:r>
            <w:proofErr w:type="spellEnd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/ ILIE Marinela</w:t>
            </w:r>
          </w:p>
        </w:tc>
        <w:tc>
          <w:tcPr>
            <w:tcW w:w="399" w:type="pct"/>
            <w:tcBorders>
              <w:top w:val="single" w:sz="4" w:space="0" w:color="auto"/>
            </w:tcBorders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F21AD5">
        <w:trPr>
          <w:trHeight w:val="525"/>
        </w:trPr>
        <w:tc>
          <w:tcPr>
            <w:tcW w:w="177" w:type="pct"/>
            <w:vMerge/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691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III B</w:t>
            </w:r>
          </w:p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690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  <w:proofErr w:type="spellStart"/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Transcurricular</w:t>
            </w:r>
            <w:proofErr w:type="spellEnd"/>
          </w:p>
        </w:tc>
        <w:tc>
          <w:tcPr>
            <w:tcW w:w="987" w:type="pct"/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 xml:space="preserve"> Lb. Română, </w:t>
            </w:r>
            <w:proofErr w:type="spellStart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Dezv</w:t>
            </w:r>
            <w:proofErr w:type="spellEnd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. Vorbirii și Comunicării, Lectura</w:t>
            </w:r>
          </w:p>
        </w:tc>
        <w:tc>
          <w:tcPr>
            <w:tcW w:w="738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i/>
                <w:lang w:val="ro-RO"/>
              </w:rPr>
            </w:pPr>
            <w:r w:rsidRPr="00E0285D">
              <w:rPr>
                <w:rFonts w:ascii="Arial Narrow" w:hAnsi="Arial Narrow"/>
                <w:i/>
                <w:sz w:val="22"/>
                <w:szCs w:val="22"/>
                <w:lang w:val="ro-RO"/>
              </w:rPr>
              <w:t>„În lumea cărţilor”</w:t>
            </w:r>
          </w:p>
        </w:tc>
        <w:tc>
          <w:tcPr>
            <w:tcW w:w="407" w:type="pct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Opţional</w:t>
            </w:r>
          </w:p>
        </w:tc>
        <w:tc>
          <w:tcPr>
            <w:tcW w:w="216" w:type="pct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695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 xml:space="preserve"> IACOBESCU </w:t>
            </w:r>
            <w:proofErr w:type="spellStart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Zaharela</w:t>
            </w:r>
            <w:proofErr w:type="spellEnd"/>
          </w:p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399" w:type="pct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F21AD5">
        <w:trPr>
          <w:trHeight w:val="525"/>
        </w:trPr>
        <w:tc>
          <w:tcPr>
            <w:tcW w:w="177" w:type="pct"/>
            <w:vMerge/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color w:val="FF0000"/>
                <w:lang w:val="ro-RO"/>
              </w:rPr>
            </w:pPr>
          </w:p>
        </w:tc>
        <w:tc>
          <w:tcPr>
            <w:tcW w:w="691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color w:val="FF0000"/>
                <w:lang w:val="ro-RO"/>
              </w:rPr>
            </w:pPr>
            <w:r w:rsidRPr="00E0285D">
              <w:rPr>
                <w:rFonts w:ascii="Arial Narrow" w:hAnsi="Arial Narrow"/>
                <w:color w:val="FF0000"/>
                <w:sz w:val="22"/>
                <w:szCs w:val="22"/>
                <w:lang w:val="ro-RO"/>
              </w:rPr>
              <w:t>III PB</w:t>
            </w:r>
          </w:p>
        </w:tc>
        <w:tc>
          <w:tcPr>
            <w:tcW w:w="690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  <w:proofErr w:type="spellStart"/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Transcurricular</w:t>
            </w:r>
            <w:proofErr w:type="spellEnd"/>
          </w:p>
        </w:tc>
        <w:tc>
          <w:tcPr>
            <w:tcW w:w="987" w:type="pct"/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 xml:space="preserve"> Lb. Română, </w:t>
            </w:r>
            <w:proofErr w:type="spellStart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Dezv</w:t>
            </w:r>
            <w:proofErr w:type="spellEnd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. Vorbirii și Comunicării, Lectura</w:t>
            </w:r>
          </w:p>
        </w:tc>
        <w:tc>
          <w:tcPr>
            <w:tcW w:w="738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i/>
                <w:lang w:val="ro-RO"/>
              </w:rPr>
            </w:pPr>
            <w:r w:rsidRPr="00E0285D">
              <w:rPr>
                <w:rFonts w:ascii="Arial Narrow" w:hAnsi="Arial Narrow"/>
                <w:i/>
                <w:sz w:val="22"/>
                <w:szCs w:val="22"/>
                <w:lang w:val="ro-RO"/>
              </w:rPr>
              <w:t>„În lumea cărţilor”</w:t>
            </w:r>
          </w:p>
        </w:tc>
        <w:tc>
          <w:tcPr>
            <w:tcW w:w="407" w:type="pct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Opţional</w:t>
            </w:r>
          </w:p>
        </w:tc>
        <w:tc>
          <w:tcPr>
            <w:tcW w:w="216" w:type="pct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695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IRIMIE Mihaela</w:t>
            </w:r>
          </w:p>
        </w:tc>
        <w:tc>
          <w:tcPr>
            <w:tcW w:w="399" w:type="pct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F21AD5">
        <w:trPr>
          <w:trHeight w:val="615"/>
        </w:trPr>
        <w:tc>
          <w:tcPr>
            <w:tcW w:w="177" w:type="pct"/>
            <w:vMerge w:val="restart"/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5</w:t>
            </w:r>
          </w:p>
        </w:tc>
        <w:tc>
          <w:tcPr>
            <w:tcW w:w="691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 xml:space="preserve">IV A </w:t>
            </w:r>
            <w:proofErr w:type="spellStart"/>
            <w:r w:rsidRPr="00E0285D">
              <w:rPr>
                <w:rFonts w:ascii="Arial Narrow" w:hAnsi="Arial Narrow"/>
                <w:sz w:val="16"/>
                <w:szCs w:val="16"/>
                <w:lang w:val="ro-RO"/>
              </w:rPr>
              <w:t>S.b.S</w:t>
            </w:r>
            <w:proofErr w:type="spellEnd"/>
          </w:p>
        </w:tc>
        <w:tc>
          <w:tcPr>
            <w:tcW w:w="690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  <w:proofErr w:type="spellStart"/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Transcurricular</w:t>
            </w:r>
            <w:proofErr w:type="spellEnd"/>
          </w:p>
        </w:tc>
        <w:tc>
          <w:tcPr>
            <w:tcW w:w="987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proofErr w:type="spellStart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Transcurricular</w:t>
            </w:r>
            <w:proofErr w:type="spellEnd"/>
          </w:p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 xml:space="preserve">(Lb. Română, </w:t>
            </w:r>
            <w:proofErr w:type="spellStart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Dezv</w:t>
            </w:r>
            <w:proofErr w:type="spellEnd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. Vorbirii și Comunicării, Lectura)</w:t>
            </w:r>
          </w:p>
        </w:tc>
        <w:tc>
          <w:tcPr>
            <w:tcW w:w="738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i/>
                <w:lang w:val="ro-RO"/>
              </w:rPr>
            </w:pPr>
            <w:r w:rsidRPr="00E0285D">
              <w:rPr>
                <w:rFonts w:ascii="Arial Narrow" w:hAnsi="Arial Narrow"/>
                <w:i/>
                <w:sz w:val="22"/>
                <w:szCs w:val="22"/>
                <w:lang w:val="ro-RO"/>
              </w:rPr>
              <w:t>„Prietena mea cartea”</w:t>
            </w:r>
          </w:p>
        </w:tc>
        <w:tc>
          <w:tcPr>
            <w:tcW w:w="407" w:type="pct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Opţional</w:t>
            </w:r>
          </w:p>
        </w:tc>
        <w:tc>
          <w:tcPr>
            <w:tcW w:w="216" w:type="pct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695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TRIF Gabriela</w:t>
            </w:r>
          </w:p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 xml:space="preserve">GODEANU Mihaela </w:t>
            </w:r>
          </w:p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399" w:type="pct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F21AD5">
        <w:trPr>
          <w:trHeight w:val="419"/>
        </w:trPr>
        <w:tc>
          <w:tcPr>
            <w:tcW w:w="177" w:type="pct"/>
            <w:vMerge/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691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IV B</w:t>
            </w:r>
          </w:p>
        </w:tc>
        <w:tc>
          <w:tcPr>
            <w:tcW w:w="690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  <w:proofErr w:type="spellStart"/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Transcurricular</w:t>
            </w:r>
            <w:proofErr w:type="spellEnd"/>
          </w:p>
        </w:tc>
        <w:tc>
          <w:tcPr>
            <w:tcW w:w="987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proofErr w:type="spellStart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Transcurricular</w:t>
            </w:r>
            <w:proofErr w:type="spellEnd"/>
          </w:p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 xml:space="preserve">(Lb. Română, </w:t>
            </w:r>
            <w:proofErr w:type="spellStart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Dezv</w:t>
            </w:r>
            <w:proofErr w:type="spellEnd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. Vorbirii și Comunicării, Lectura)</w:t>
            </w:r>
          </w:p>
        </w:tc>
        <w:tc>
          <w:tcPr>
            <w:tcW w:w="738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i/>
                <w:lang w:val="ro-RO"/>
              </w:rPr>
            </w:pPr>
            <w:r w:rsidRPr="00E0285D">
              <w:rPr>
                <w:rFonts w:ascii="Arial Narrow" w:hAnsi="Arial Narrow"/>
                <w:i/>
                <w:sz w:val="22"/>
                <w:szCs w:val="22"/>
                <w:lang w:val="ro-RO"/>
              </w:rPr>
              <w:t>„Prietena mea cartea”</w:t>
            </w:r>
          </w:p>
        </w:tc>
        <w:tc>
          <w:tcPr>
            <w:tcW w:w="407" w:type="pct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Opţional</w:t>
            </w:r>
          </w:p>
        </w:tc>
        <w:tc>
          <w:tcPr>
            <w:tcW w:w="216" w:type="pct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695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 xml:space="preserve">ROMAN Lia </w:t>
            </w:r>
          </w:p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399" w:type="pct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F21AD5">
        <w:trPr>
          <w:trHeight w:val="840"/>
        </w:trPr>
        <w:tc>
          <w:tcPr>
            <w:tcW w:w="177" w:type="pct"/>
            <w:vMerge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color w:val="FF0000"/>
                <w:lang w:val="ro-RO"/>
              </w:rPr>
            </w:pPr>
          </w:p>
        </w:tc>
        <w:tc>
          <w:tcPr>
            <w:tcW w:w="691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color w:val="FF0000"/>
                <w:lang w:val="ro-RO"/>
              </w:rPr>
            </w:pPr>
            <w:r w:rsidRPr="00E0285D">
              <w:rPr>
                <w:rFonts w:ascii="Arial Narrow" w:hAnsi="Arial Narrow"/>
                <w:color w:val="FF0000"/>
                <w:sz w:val="22"/>
                <w:szCs w:val="22"/>
                <w:lang w:val="ro-RO"/>
              </w:rPr>
              <w:t>IV PB</w:t>
            </w:r>
          </w:p>
        </w:tc>
        <w:tc>
          <w:tcPr>
            <w:tcW w:w="690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  <w:proofErr w:type="spellStart"/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Transcurricular</w:t>
            </w:r>
            <w:proofErr w:type="spellEnd"/>
          </w:p>
        </w:tc>
        <w:tc>
          <w:tcPr>
            <w:tcW w:w="987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proofErr w:type="spellStart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Transcurricular</w:t>
            </w:r>
            <w:proofErr w:type="spellEnd"/>
          </w:p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 xml:space="preserve">(Lb. Română, </w:t>
            </w:r>
            <w:proofErr w:type="spellStart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Dezv</w:t>
            </w:r>
            <w:proofErr w:type="spellEnd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. Vorbirii și Comunicării, Lectura)</w:t>
            </w:r>
          </w:p>
        </w:tc>
        <w:tc>
          <w:tcPr>
            <w:tcW w:w="738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i/>
                <w:lang w:val="ro-RO"/>
              </w:rPr>
            </w:pPr>
            <w:r w:rsidRPr="00E0285D">
              <w:rPr>
                <w:rFonts w:ascii="Arial Narrow" w:hAnsi="Arial Narrow"/>
                <w:i/>
                <w:sz w:val="22"/>
                <w:szCs w:val="22"/>
                <w:lang w:val="ro-RO"/>
              </w:rPr>
              <w:t>„În lumea cărţilor”</w:t>
            </w:r>
          </w:p>
        </w:tc>
        <w:tc>
          <w:tcPr>
            <w:tcW w:w="407" w:type="pct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Opţional</w:t>
            </w:r>
          </w:p>
        </w:tc>
        <w:tc>
          <w:tcPr>
            <w:tcW w:w="216" w:type="pct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695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PĂCURAR Mircea</w:t>
            </w:r>
          </w:p>
        </w:tc>
        <w:tc>
          <w:tcPr>
            <w:tcW w:w="399" w:type="pct"/>
            <w:vAlign w:val="center"/>
          </w:tcPr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  <w:p w:rsidR="00BE2923" w:rsidRPr="00E0285D" w:rsidRDefault="00BE2923" w:rsidP="00F22415">
            <w:pPr>
              <w:rPr>
                <w:rFonts w:ascii="Arial Narrow" w:hAnsi="Arial Narrow"/>
                <w:lang w:val="ro-RO"/>
              </w:rPr>
            </w:pPr>
          </w:p>
        </w:tc>
      </w:tr>
    </w:tbl>
    <w:p w:rsidR="00BE2923" w:rsidRPr="00E0285D" w:rsidRDefault="00BE2923" w:rsidP="00BE2923">
      <w:pPr>
        <w:rPr>
          <w:rFonts w:ascii="Arial Narrow" w:hAnsi="Arial Narrow"/>
          <w:lang w:val="ro-RO"/>
        </w:rPr>
      </w:pPr>
    </w:p>
    <w:p w:rsidR="00BE2923" w:rsidRPr="00E0285D" w:rsidRDefault="00BE2923" w:rsidP="00BE2923">
      <w:pPr>
        <w:rPr>
          <w:rFonts w:ascii="Arial Narrow" w:hAnsi="Arial Narrow"/>
          <w:lang w:val="ro-RO"/>
        </w:rPr>
      </w:pPr>
    </w:p>
    <w:tbl>
      <w:tblPr>
        <w:tblpPr w:leftFromText="180" w:rightFromText="180" w:vertAnchor="text" w:horzAnchor="margin" w:tblpY="72"/>
        <w:tblW w:w="53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30"/>
        <w:gridCol w:w="1094"/>
        <w:gridCol w:w="12"/>
        <w:gridCol w:w="1920"/>
        <w:gridCol w:w="2062"/>
        <w:gridCol w:w="3713"/>
        <w:gridCol w:w="1374"/>
        <w:gridCol w:w="15"/>
        <w:gridCol w:w="1133"/>
        <w:gridCol w:w="1986"/>
        <w:gridCol w:w="1209"/>
      </w:tblGrid>
      <w:tr w:rsidR="00BE2923" w:rsidRPr="00E0285D" w:rsidTr="008F0B23">
        <w:trPr>
          <w:trHeight w:val="725"/>
        </w:trPr>
        <w:tc>
          <w:tcPr>
            <w:tcW w:w="183" w:type="pct"/>
            <w:gridSpan w:val="2"/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lastRenderedPageBreak/>
              <w:t>Nr.</w:t>
            </w:r>
          </w:p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crt.</w:t>
            </w:r>
          </w:p>
        </w:tc>
        <w:tc>
          <w:tcPr>
            <w:tcW w:w="367" w:type="pct"/>
            <w:gridSpan w:val="2"/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Clasa</w:t>
            </w:r>
          </w:p>
        </w:tc>
        <w:tc>
          <w:tcPr>
            <w:tcW w:w="637" w:type="pct"/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Aria</w:t>
            </w:r>
          </w:p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curriculară</w:t>
            </w:r>
          </w:p>
        </w:tc>
        <w:tc>
          <w:tcPr>
            <w:tcW w:w="684" w:type="pct"/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Disciplina/ Domeniul </w:t>
            </w:r>
          </w:p>
        </w:tc>
        <w:tc>
          <w:tcPr>
            <w:tcW w:w="1232" w:type="pct"/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Denumirea CDŞ- lui</w:t>
            </w:r>
          </w:p>
        </w:tc>
        <w:tc>
          <w:tcPr>
            <w:tcW w:w="461" w:type="pct"/>
            <w:gridSpan w:val="2"/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Tipul</w:t>
            </w:r>
          </w:p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C.D.Ş./ CDL</w:t>
            </w:r>
          </w:p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pt-BR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O</w:t>
            </w:r>
            <w:r w:rsidRPr="00E0285D">
              <w:rPr>
                <w:rFonts w:ascii="Arial Narrow" w:hAnsi="Arial Narrow"/>
                <w:b/>
                <w:sz w:val="20"/>
                <w:szCs w:val="20"/>
                <w:lang w:val="pt-BR"/>
              </w:rPr>
              <w:t>/ A/ E</w:t>
            </w:r>
          </w:p>
        </w:tc>
        <w:tc>
          <w:tcPr>
            <w:tcW w:w="376" w:type="pct"/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Nr.</w:t>
            </w:r>
          </w:p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ore/ săpt.</w:t>
            </w:r>
          </w:p>
        </w:tc>
        <w:tc>
          <w:tcPr>
            <w:tcW w:w="657" w:type="pct"/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Profesor </w:t>
            </w:r>
          </w:p>
        </w:tc>
        <w:tc>
          <w:tcPr>
            <w:tcW w:w="403" w:type="pct"/>
            <w:vAlign w:val="center"/>
          </w:tcPr>
          <w:p w:rsidR="00BE2923" w:rsidRPr="00E0285D" w:rsidRDefault="00BE2923" w:rsidP="00F2241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Obs</w:t>
            </w:r>
          </w:p>
        </w:tc>
      </w:tr>
      <w:tr w:rsidR="00BE2923" w:rsidRPr="00E0285D" w:rsidTr="008F0B23">
        <w:trPr>
          <w:trHeight w:val="611"/>
        </w:trPr>
        <w:tc>
          <w:tcPr>
            <w:tcW w:w="5000" w:type="pct"/>
            <w:gridSpan w:val="12"/>
          </w:tcPr>
          <w:p w:rsidR="00BE2923" w:rsidRPr="00E0285D" w:rsidRDefault="00BE2923" w:rsidP="00F22415">
            <w:pPr>
              <w:rPr>
                <w:rFonts w:ascii="Arial Narrow" w:hAnsi="Arial Narrow"/>
                <w:b/>
                <w:sz w:val="16"/>
                <w:szCs w:val="16"/>
                <w:lang w:val="ro-RO"/>
              </w:rPr>
            </w:pPr>
          </w:p>
          <w:p w:rsidR="00BE2923" w:rsidRPr="00E0285D" w:rsidRDefault="00BE2923" w:rsidP="00F22415">
            <w:pPr>
              <w:rPr>
                <w:rFonts w:ascii="Arial Narrow" w:hAnsi="Arial Narrow"/>
                <w:b/>
                <w:lang w:val="ro-RO"/>
              </w:rPr>
            </w:pPr>
            <w:r w:rsidRPr="00E0285D">
              <w:rPr>
                <w:rFonts w:ascii="Arial Narrow" w:hAnsi="Arial Narrow"/>
                <w:b/>
                <w:lang w:val="ro-RO"/>
              </w:rPr>
              <w:t>ÎNVĂŢĂMÂNT  GIMNAZIAL</w:t>
            </w:r>
          </w:p>
          <w:p w:rsidR="00BE2923" w:rsidRPr="00E0285D" w:rsidRDefault="00BE2923" w:rsidP="00F22415">
            <w:pPr>
              <w:rPr>
                <w:rFonts w:ascii="Arial Narrow" w:hAnsi="Arial Narrow"/>
                <w:b/>
                <w:sz w:val="16"/>
                <w:szCs w:val="16"/>
                <w:lang w:val="ro-RO"/>
              </w:rPr>
            </w:pPr>
          </w:p>
        </w:tc>
      </w:tr>
      <w:tr w:rsidR="00BE2923" w:rsidRPr="00E0285D" w:rsidTr="008F0B23">
        <w:tc>
          <w:tcPr>
            <w:tcW w:w="173" w:type="pct"/>
            <w:vMerge w:val="restart"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1.</w:t>
            </w:r>
          </w:p>
        </w:tc>
        <w:tc>
          <w:tcPr>
            <w:tcW w:w="373" w:type="pct"/>
            <w:gridSpan w:val="2"/>
            <w:vMerge w:val="restart"/>
            <w:vAlign w:val="center"/>
          </w:tcPr>
          <w:p w:rsidR="00BE2923" w:rsidRPr="00E0285D" w:rsidRDefault="00BE2923" w:rsidP="00F22415">
            <w:pPr>
              <w:spacing w:after="240"/>
              <w:ind w:right="-255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V A, B</w:t>
            </w:r>
          </w:p>
        </w:tc>
        <w:tc>
          <w:tcPr>
            <w:tcW w:w="641" w:type="pct"/>
            <w:gridSpan w:val="2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Om şi societate</w:t>
            </w:r>
          </w:p>
        </w:tc>
        <w:tc>
          <w:tcPr>
            <w:tcW w:w="684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Istorie</w:t>
            </w:r>
          </w:p>
        </w:tc>
        <w:tc>
          <w:tcPr>
            <w:tcW w:w="1232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</w:p>
        </w:tc>
        <w:tc>
          <w:tcPr>
            <w:tcW w:w="456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Extindere</w:t>
            </w:r>
          </w:p>
        </w:tc>
        <w:tc>
          <w:tcPr>
            <w:tcW w:w="379" w:type="pct"/>
            <w:gridSpan w:val="2"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659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LIGA Lavinia</w:t>
            </w:r>
          </w:p>
        </w:tc>
        <w:tc>
          <w:tcPr>
            <w:tcW w:w="403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8F0B23">
        <w:tc>
          <w:tcPr>
            <w:tcW w:w="173" w:type="pct"/>
            <w:vMerge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373" w:type="pct"/>
            <w:gridSpan w:val="2"/>
            <w:vMerge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641" w:type="pct"/>
            <w:gridSpan w:val="2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Om şi societate</w:t>
            </w:r>
          </w:p>
        </w:tc>
        <w:tc>
          <w:tcPr>
            <w:tcW w:w="684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Geografie</w:t>
            </w:r>
          </w:p>
        </w:tc>
        <w:tc>
          <w:tcPr>
            <w:tcW w:w="1232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</w:p>
        </w:tc>
        <w:tc>
          <w:tcPr>
            <w:tcW w:w="456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Extindere</w:t>
            </w:r>
          </w:p>
        </w:tc>
        <w:tc>
          <w:tcPr>
            <w:tcW w:w="379" w:type="pct"/>
            <w:gridSpan w:val="2"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659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 xml:space="preserve">Marc </w:t>
            </w:r>
            <w:proofErr w:type="spellStart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Doinel</w:t>
            </w:r>
            <w:proofErr w:type="spellEnd"/>
          </w:p>
        </w:tc>
        <w:tc>
          <w:tcPr>
            <w:tcW w:w="403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8F0B23">
        <w:trPr>
          <w:trHeight w:val="441"/>
        </w:trPr>
        <w:tc>
          <w:tcPr>
            <w:tcW w:w="173" w:type="pct"/>
            <w:vMerge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373" w:type="pct"/>
            <w:gridSpan w:val="2"/>
            <w:vMerge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641" w:type="pct"/>
            <w:gridSpan w:val="2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Tehnologii</w:t>
            </w:r>
          </w:p>
        </w:tc>
        <w:tc>
          <w:tcPr>
            <w:tcW w:w="684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Educaţie tehnologică</w:t>
            </w:r>
          </w:p>
        </w:tc>
        <w:tc>
          <w:tcPr>
            <w:tcW w:w="1232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i/>
                <w:lang w:val="ro-RO"/>
              </w:rPr>
            </w:pPr>
            <w:r w:rsidRPr="00E0285D">
              <w:rPr>
                <w:rFonts w:ascii="Arial Narrow" w:hAnsi="Arial Narrow"/>
                <w:i/>
                <w:sz w:val="22"/>
                <w:szCs w:val="22"/>
                <w:lang w:val="ro-RO"/>
              </w:rPr>
              <w:t xml:space="preserve">„Calculatorul electronic şi comunicarea” </w:t>
            </w:r>
          </w:p>
        </w:tc>
        <w:tc>
          <w:tcPr>
            <w:tcW w:w="456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Opţional</w:t>
            </w:r>
          </w:p>
        </w:tc>
        <w:tc>
          <w:tcPr>
            <w:tcW w:w="379" w:type="pct"/>
            <w:gridSpan w:val="2"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659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ILINA Lavinia</w:t>
            </w:r>
          </w:p>
        </w:tc>
        <w:tc>
          <w:tcPr>
            <w:tcW w:w="403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8F0B23">
        <w:tc>
          <w:tcPr>
            <w:tcW w:w="173" w:type="pct"/>
            <w:vMerge w:val="restart"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2.</w:t>
            </w:r>
          </w:p>
        </w:tc>
        <w:tc>
          <w:tcPr>
            <w:tcW w:w="373" w:type="pct"/>
            <w:gridSpan w:val="2"/>
            <w:vMerge w:val="restar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VI A, B</w:t>
            </w:r>
          </w:p>
        </w:tc>
        <w:tc>
          <w:tcPr>
            <w:tcW w:w="641" w:type="pct"/>
            <w:gridSpan w:val="2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Om şi societate</w:t>
            </w:r>
          </w:p>
        </w:tc>
        <w:tc>
          <w:tcPr>
            <w:tcW w:w="684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Istorie</w:t>
            </w:r>
          </w:p>
        </w:tc>
        <w:tc>
          <w:tcPr>
            <w:tcW w:w="1232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</w:p>
        </w:tc>
        <w:tc>
          <w:tcPr>
            <w:tcW w:w="456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Extindere</w:t>
            </w:r>
          </w:p>
        </w:tc>
        <w:tc>
          <w:tcPr>
            <w:tcW w:w="379" w:type="pct"/>
            <w:gridSpan w:val="2"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659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LIGA Lavinia</w:t>
            </w:r>
          </w:p>
        </w:tc>
        <w:tc>
          <w:tcPr>
            <w:tcW w:w="403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8F0B23">
        <w:tc>
          <w:tcPr>
            <w:tcW w:w="173" w:type="pct"/>
            <w:vMerge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373" w:type="pct"/>
            <w:gridSpan w:val="2"/>
            <w:vMerge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641" w:type="pct"/>
            <w:gridSpan w:val="2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Om şi societate</w:t>
            </w:r>
          </w:p>
        </w:tc>
        <w:tc>
          <w:tcPr>
            <w:tcW w:w="684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Geografie</w:t>
            </w:r>
          </w:p>
        </w:tc>
        <w:tc>
          <w:tcPr>
            <w:tcW w:w="1232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</w:p>
        </w:tc>
        <w:tc>
          <w:tcPr>
            <w:tcW w:w="456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Extindere</w:t>
            </w:r>
          </w:p>
        </w:tc>
        <w:tc>
          <w:tcPr>
            <w:tcW w:w="379" w:type="pct"/>
            <w:gridSpan w:val="2"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659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 xml:space="preserve">Marc </w:t>
            </w:r>
            <w:proofErr w:type="spellStart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Doinel</w:t>
            </w:r>
            <w:proofErr w:type="spellEnd"/>
          </w:p>
        </w:tc>
        <w:tc>
          <w:tcPr>
            <w:tcW w:w="403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8F0B23">
        <w:tc>
          <w:tcPr>
            <w:tcW w:w="173" w:type="pct"/>
            <w:vMerge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373" w:type="pct"/>
            <w:gridSpan w:val="2"/>
            <w:vMerge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641" w:type="pct"/>
            <w:gridSpan w:val="2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Tehnologii</w:t>
            </w:r>
          </w:p>
        </w:tc>
        <w:tc>
          <w:tcPr>
            <w:tcW w:w="684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color w:val="FF0000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Educaţie tehnologică</w:t>
            </w:r>
          </w:p>
        </w:tc>
        <w:tc>
          <w:tcPr>
            <w:tcW w:w="1232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i/>
                <w:lang w:val="ro-RO"/>
              </w:rPr>
            </w:pPr>
            <w:r w:rsidRPr="00E0285D">
              <w:rPr>
                <w:rFonts w:ascii="Arial Narrow" w:hAnsi="Arial Narrow"/>
                <w:i/>
                <w:sz w:val="22"/>
                <w:szCs w:val="22"/>
                <w:lang w:val="ro-RO"/>
              </w:rPr>
              <w:t xml:space="preserve">„Calculatorul electronic şi comunicarea” </w:t>
            </w:r>
          </w:p>
        </w:tc>
        <w:tc>
          <w:tcPr>
            <w:tcW w:w="456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Opţional</w:t>
            </w:r>
          </w:p>
        </w:tc>
        <w:tc>
          <w:tcPr>
            <w:tcW w:w="379" w:type="pct"/>
            <w:gridSpan w:val="2"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659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ILINA Lavinia</w:t>
            </w:r>
          </w:p>
        </w:tc>
        <w:tc>
          <w:tcPr>
            <w:tcW w:w="403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8F0B23">
        <w:tc>
          <w:tcPr>
            <w:tcW w:w="173" w:type="pct"/>
            <w:vMerge w:val="restart"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3.</w:t>
            </w:r>
          </w:p>
        </w:tc>
        <w:tc>
          <w:tcPr>
            <w:tcW w:w="373" w:type="pct"/>
            <w:gridSpan w:val="2"/>
            <w:vMerge w:val="restar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VII A, B</w:t>
            </w:r>
          </w:p>
        </w:tc>
        <w:tc>
          <w:tcPr>
            <w:tcW w:w="641" w:type="pct"/>
            <w:gridSpan w:val="2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Om şi societate</w:t>
            </w:r>
          </w:p>
        </w:tc>
        <w:tc>
          <w:tcPr>
            <w:tcW w:w="684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Istorie</w:t>
            </w:r>
          </w:p>
        </w:tc>
        <w:tc>
          <w:tcPr>
            <w:tcW w:w="1232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</w:p>
        </w:tc>
        <w:tc>
          <w:tcPr>
            <w:tcW w:w="456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Extindere</w:t>
            </w:r>
          </w:p>
        </w:tc>
        <w:tc>
          <w:tcPr>
            <w:tcW w:w="379" w:type="pct"/>
            <w:gridSpan w:val="2"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659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LIGA Lavinia</w:t>
            </w:r>
          </w:p>
        </w:tc>
        <w:tc>
          <w:tcPr>
            <w:tcW w:w="403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8F0B23">
        <w:tc>
          <w:tcPr>
            <w:tcW w:w="173" w:type="pct"/>
            <w:vMerge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373" w:type="pct"/>
            <w:gridSpan w:val="2"/>
            <w:vMerge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641" w:type="pct"/>
            <w:gridSpan w:val="2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Matematică şi ştiinţe</w:t>
            </w:r>
          </w:p>
        </w:tc>
        <w:tc>
          <w:tcPr>
            <w:tcW w:w="684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color w:val="FF0000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Biologie</w:t>
            </w:r>
          </w:p>
        </w:tc>
        <w:tc>
          <w:tcPr>
            <w:tcW w:w="1232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i/>
                <w:lang w:val="ro-RO"/>
              </w:rPr>
            </w:pPr>
            <w:r w:rsidRPr="00E0285D">
              <w:rPr>
                <w:rFonts w:ascii="Arial Narrow" w:hAnsi="Arial Narrow"/>
                <w:i/>
                <w:sz w:val="22"/>
                <w:szCs w:val="22"/>
                <w:lang w:val="ro-RO"/>
              </w:rPr>
              <w:t>„Educaţia pentru sănătate”</w:t>
            </w:r>
          </w:p>
        </w:tc>
        <w:tc>
          <w:tcPr>
            <w:tcW w:w="456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Opţional</w:t>
            </w:r>
          </w:p>
        </w:tc>
        <w:tc>
          <w:tcPr>
            <w:tcW w:w="379" w:type="pct"/>
            <w:gridSpan w:val="2"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659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SIMULESCU Iuliana</w:t>
            </w:r>
          </w:p>
        </w:tc>
        <w:tc>
          <w:tcPr>
            <w:tcW w:w="403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8F0B23">
        <w:trPr>
          <w:trHeight w:val="143"/>
        </w:trPr>
        <w:tc>
          <w:tcPr>
            <w:tcW w:w="173" w:type="pct"/>
            <w:vMerge w:val="restart"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4.</w:t>
            </w:r>
          </w:p>
        </w:tc>
        <w:tc>
          <w:tcPr>
            <w:tcW w:w="373" w:type="pct"/>
            <w:gridSpan w:val="2"/>
            <w:vMerge w:val="restar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VIII A, B</w:t>
            </w:r>
          </w:p>
        </w:tc>
        <w:tc>
          <w:tcPr>
            <w:tcW w:w="641" w:type="pct"/>
            <w:gridSpan w:val="2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Tehnologii</w:t>
            </w:r>
          </w:p>
        </w:tc>
        <w:tc>
          <w:tcPr>
            <w:tcW w:w="684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color w:val="FF0000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Educaţie tehnologică</w:t>
            </w:r>
          </w:p>
        </w:tc>
        <w:tc>
          <w:tcPr>
            <w:tcW w:w="1232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i/>
                <w:lang w:val="ro-RO"/>
              </w:rPr>
            </w:pPr>
            <w:r w:rsidRPr="00E0285D">
              <w:rPr>
                <w:rFonts w:ascii="Arial Narrow" w:hAnsi="Arial Narrow"/>
                <w:i/>
                <w:sz w:val="22"/>
                <w:szCs w:val="22"/>
                <w:lang w:val="ro-RO"/>
              </w:rPr>
              <w:t xml:space="preserve">„Calculatorul electronic şi comunicarea” </w:t>
            </w:r>
          </w:p>
        </w:tc>
        <w:tc>
          <w:tcPr>
            <w:tcW w:w="456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Opţional</w:t>
            </w:r>
          </w:p>
        </w:tc>
        <w:tc>
          <w:tcPr>
            <w:tcW w:w="379" w:type="pct"/>
            <w:gridSpan w:val="2"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659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ILINA Lavinia</w:t>
            </w:r>
          </w:p>
        </w:tc>
        <w:tc>
          <w:tcPr>
            <w:tcW w:w="403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8F0B23">
        <w:trPr>
          <w:trHeight w:val="197"/>
        </w:trPr>
        <w:tc>
          <w:tcPr>
            <w:tcW w:w="173" w:type="pct"/>
            <w:vMerge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373" w:type="pct"/>
            <w:gridSpan w:val="2"/>
            <w:vMerge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641" w:type="pct"/>
            <w:gridSpan w:val="2"/>
            <w:vMerge w:val="restar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Arte</w:t>
            </w:r>
          </w:p>
        </w:tc>
        <w:tc>
          <w:tcPr>
            <w:tcW w:w="684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Ed. Plastică</w:t>
            </w:r>
          </w:p>
        </w:tc>
        <w:tc>
          <w:tcPr>
            <w:tcW w:w="1232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i/>
                <w:lang w:val="ro-RO"/>
              </w:rPr>
            </w:pPr>
          </w:p>
        </w:tc>
        <w:tc>
          <w:tcPr>
            <w:tcW w:w="456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Extindere</w:t>
            </w:r>
          </w:p>
        </w:tc>
        <w:tc>
          <w:tcPr>
            <w:tcW w:w="379" w:type="pct"/>
            <w:gridSpan w:val="2"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0,5</w:t>
            </w:r>
          </w:p>
        </w:tc>
        <w:tc>
          <w:tcPr>
            <w:tcW w:w="659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POPA Ioana</w:t>
            </w:r>
          </w:p>
        </w:tc>
        <w:tc>
          <w:tcPr>
            <w:tcW w:w="403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8F0B23">
        <w:trPr>
          <w:trHeight w:val="216"/>
        </w:trPr>
        <w:tc>
          <w:tcPr>
            <w:tcW w:w="173" w:type="pct"/>
            <w:vMerge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373" w:type="pct"/>
            <w:gridSpan w:val="2"/>
            <w:vMerge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641" w:type="pct"/>
            <w:gridSpan w:val="2"/>
            <w:vMerge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</w:p>
        </w:tc>
        <w:tc>
          <w:tcPr>
            <w:tcW w:w="684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Ed. muzicală</w:t>
            </w:r>
          </w:p>
        </w:tc>
        <w:tc>
          <w:tcPr>
            <w:tcW w:w="1232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i/>
                <w:lang w:val="ro-RO"/>
              </w:rPr>
            </w:pPr>
          </w:p>
        </w:tc>
        <w:tc>
          <w:tcPr>
            <w:tcW w:w="456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Extindere</w:t>
            </w:r>
          </w:p>
        </w:tc>
        <w:tc>
          <w:tcPr>
            <w:tcW w:w="379" w:type="pct"/>
            <w:gridSpan w:val="2"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0,5</w:t>
            </w:r>
          </w:p>
        </w:tc>
        <w:tc>
          <w:tcPr>
            <w:tcW w:w="659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NICULA Tiberiu</w:t>
            </w:r>
          </w:p>
        </w:tc>
        <w:tc>
          <w:tcPr>
            <w:tcW w:w="403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8F0B23">
        <w:tc>
          <w:tcPr>
            <w:tcW w:w="173" w:type="pct"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5.</w:t>
            </w:r>
          </w:p>
        </w:tc>
        <w:tc>
          <w:tcPr>
            <w:tcW w:w="373" w:type="pct"/>
            <w:gridSpan w:val="2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color w:val="FF0000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color w:val="FF0000"/>
                <w:sz w:val="20"/>
                <w:szCs w:val="20"/>
                <w:lang w:val="ro-RO"/>
              </w:rPr>
              <w:t>V-VIII PB</w:t>
            </w:r>
          </w:p>
        </w:tc>
        <w:tc>
          <w:tcPr>
            <w:tcW w:w="641" w:type="pct"/>
            <w:gridSpan w:val="2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Arte</w:t>
            </w:r>
          </w:p>
        </w:tc>
        <w:tc>
          <w:tcPr>
            <w:tcW w:w="684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Educaţie plastică</w:t>
            </w:r>
          </w:p>
        </w:tc>
        <w:tc>
          <w:tcPr>
            <w:tcW w:w="1232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i/>
                <w:lang w:val="ro-RO"/>
              </w:rPr>
            </w:pPr>
            <w:r w:rsidRPr="00E0285D">
              <w:rPr>
                <w:rFonts w:ascii="Arial Narrow" w:hAnsi="Arial Narrow"/>
                <w:i/>
                <w:sz w:val="22"/>
                <w:szCs w:val="22"/>
                <w:lang w:val="ro-RO"/>
              </w:rPr>
              <w:t xml:space="preserve">„Meşteşuguri </w:t>
            </w:r>
            <w:proofErr w:type="spellStart"/>
            <w:r w:rsidRPr="00E0285D">
              <w:rPr>
                <w:rFonts w:ascii="Arial Narrow" w:hAnsi="Arial Narrow"/>
                <w:i/>
                <w:sz w:val="22"/>
                <w:szCs w:val="22"/>
                <w:lang w:val="ro-RO"/>
              </w:rPr>
              <w:t>populare-</w:t>
            </w:r>
            <w:proofErr w:type="spellEnd"/>
            <w:r w:rsidRPr="00E0285D">
              <w:rPr>
                <w:rFonts w:ascii="Arial Narrow" w:hAnsi="Arial Narrow"/>
                <w:i/>
                <w:sz w:val="22"/>
                <w:szCs w:val="22"/>
                <w:lang w:val="ro-RO"/>
              </w:rPr>
              <w:t xml:space="preserve"> artizanat”</w:t>
            </w:r>
          </w:p>
        </w:tc>
        <w:tc>
          <w:tcPr>
            <w:tcW w:w="456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Opţional</w:t>
            </w:r>
          </w:p>
        </w:tc>
        <w:tc>
          <w:tcPr>
            <w:tcW w:w="379" w:type="pct"/>
            <w:gridSpan w:val="2"/>
            <w:vAlign w:val="center"/>
          </w:tcPr>
          <w:p w:rsidR="00BE2923" w:rsidRPr="00E0285D" w:rsidRDefault="00BE2923" w:rsidP="00F22415">
            <w:pPr>
              <w:spacing w:after="240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659" w:type="pct"/>
            <w:vAlign w:val="center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ZGÂMBĂU Constantin</w:t>
            </w:r>
          </w:p>
        </w:tc>
        <w:tc>
          <w:tcPr>
            <w:tcW w:w="403" w:type="pct"/>
          </w:tcPr>
          <w:p w:rsidR="00BE2923" w:rsidRPr="00E0285D" w:rsidRDefault="00BE2923" w:rsidP="00F22415">
            <w:pPr>
              <w:spacing w:after="240"/>
              <w:rPr>
                <w:rFonts w:ascii="Arial Narrow" w:hAnsi="Arial Narrow"/>
                <w:lang w:val="ro-RO"/>
              </w:rPr>
            </w:pPr>
          </w:p>
        </w:tc>
      </w:tr>
    </w:tbl>
    <w:p w:rsidR="00BE2923" w:rsidRDefault="00BE2923" w:rsidP="00BE2923">
      <w:pPr>
        <w:rPr>
          <w:rFonts w:ascii="Arial Narrow" w:hAnsi="Arial Narrow"/>
          <w:lang w:val="ro-RO"/>
        </w:rPr>
      </w:pPr>
    </w:p>
    <w:p w:rsidR="00BE2923" w:rsidRDefault="00BE2923" w:rsidP="00BE2923">
      <w:pPr>
        <w:rPr>
          <w:rFonts w:ascii="Arial Narrow" w:hAnsi="Arial Narrow"/>
          <w:lang w:val="ro-RO"/>
        </w:rPr>
      </w:pPr>
    </w:p>
    <w:p w:rsidR="00BE2923" w:rsidRDefault="00BE2923" w:rsidP="00BE2923">
      <w:pPr>
        <w:rPr>
          <w:rFonts w:ascii="Arial Narrow" w:hAnsi="Arial Narrow"/>
          <w:lang w:val="ro-RO"/>
        </w:rPr>
      </w:pPr>
    </w:p>
    <w:p w:rsidR="00BE2923" w:rsidRDefault="00BE2923" w:rsidP="00BE2923">
      <w:pPr>
        <w:rPr>
          <w:rFonts w:ascii="Arial Narrow" w:hAnsi="Arial Narrow"/>
          <w:lang w:val="ro-RO"/>
        </w:rPr>
      </w:pPr>
    </w:p>
    <w:p w:rsidR="00B4372F" w:rsidRDefault="00B4372F" w:rsidP="00BE2923">
      <w:pPr>
        <w:rPr>
          <w:rFonts w:ascii="Arial Narrow" w:hAnsi="Arial Narrow"/>
          <w:lang w:val="ro-RO"/>
        </w:rPr>
      </w:pPr>
    </w:p>
    <w:p w:rsidR="00BE2923" w:rsidRDefault="00BE2923" w:rsidP="00BE2923">
      <w:pPr>
        <w:rPr>
          <w:rFonts w:ascii="Arial Narrow" w:hAnsi="Arial Narrow"/>
          <w:lang w:val="ro-RO"/>
        </w:rPr>
      </w:pPr>
    </w:p>
    <w:p w:rsidR="006462CE" w:rsidRDefault="006462CE" w:rsidP="00BE2923">
      <w:pPr>
        <w:rPr>
          <w:rFonts w:ascii="Arial Narrow" w:hAnsi="Arial Narrow"/>
          <w:lang w:val="ro-RO"/>
        </w:rPr>
      </w:pPr>
    </w:p>
    <w:p w:rsidR="006462CE" w:rsidRDefault="006462CE" w:rsidP="00BE2923">
      <w:pPr>
        <w:rPr>
          <w:rFonts w:ascii="Arial Narrow" w:hAnsi="Arial Narrow"/>
          <w:lang w:val="ro-RO"/>
        </w:rPr>
      </w:pPr>
    </w:p>
    <w:p w:rsidR="006462CE" w:rsidRDefault="006462CE" w:rsidP="00BE2923">
      <w:pPr>
        <w:rPr>
          <w:rFonts w:ascii="Arial Narrow" w:hAnsi="Arial Narrow"/>
          <w:lang w:val="ro-RO"/>
        </w:rPr>
      </w:pPr>
    </w:p>
    <w:p w:rsidR="006462CE" w:rsidRDefault="006462CE" w:rsidP="00BE2923">
      <w:pPr>
        <w:rPr>
          <w:rFonts w:ascii="Arial Narrow" w:hAnsi="Arial Narrow"/>
          <w:lang w:val="ro-RO"/>
        </w:rPr>
      </w:pPr>
    </w:p>
    <w:p w:rsidR="00B4372F" w:rsidRPr="00E0285D" w:rsidRDefault="00B4372F" w:rsidP="00BE2923">
      <w:pPr>
        <w:rPr>
          <w:rFonts w:ascii="Arial Narrow" w:hAnsi="Arial Narrow"/>
          <w:lang w:val="ro-RO"/>
        </w:rPr>
      </w:pPr>
    </w:p>
    <w:tbl>
      <w:tblPr>
        <w:tblpPr w:leftFromText="180" w:rightFromText="180" w:vertAnchor="text" w:horzAnchor="margin" w:tblpX="-743" w:tblpY="124"/>
        <w:tblW w:w="53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1003"/>
        <w:gridCol w:w="1648"/>
        <w:gridCol w:w="2642"/>
        <w:gridCol w:w="4072"/>
        <w:gridCol w:w="1223"/>
        <w:gridCol w:w="868"/>
        <w:gridCol w:w="42"/>
        <w:gridCol w:w="1696"/>
        <w:gridCol w:w="1346"/>
      </w:tblGrid>
      <w:tr w:rsidR="00BE2923" w:rsidRPr="00E0285D" w:rsidTr="00F21AD5">
        <w:trPr>
          <w:trHeight w:val="725"/>
        </w:trPr>
        <w:tc>
          <w:tcPr>
            <w:tcW w:w="173" w:type="pct"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b/>
                <w:sz w:val="18"/>
                <w:szCs w:val="18"/>
                <w:lang w:val="ro-RO"/>
              </w:rPr>
            </w:pPr>
            <w:r w:rsidRPr="00E0285D">
              <w:rPr>
                <w:rFonts w:ascii="Arial Narrow" w:hAnsi="Arial Narrow"/>
                <w:b/>
                <w:sz w:val="18"/>
                <w:szCs w:val="18"/>
                <w:lang w:val="ro-RO"/>
              </w:rPr>
              <w:t>Nr.</w:t>
            </w:r>
          </w:p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18"/>
                <w:szCs w:val="18"/>
                <w:lang w:val="ro-RO"/>
              </w:rPr>
              <w:t>crt.</w:t>
            </w:r>
          </w:p>
        </w:tc>
        <w:tc>
          <w:tcPr>
            <w:tcW w:w="333" w:type="pct"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Clasa</w:t>
            </w:r>
          </w:p>
        </w:tc>
        <w:tc>
          <w:tcPr>
            <w:tcW w:w="547" w:type="pct"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Aria</w:t>
            </w:r>
          </w:p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curriculară</w:t>
            </w:r>
          </w:p>
        </w:tc>
        <w:tc>
          <w:tcPr>
            <w:tcW w:w="877" w:type="pct"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Disciplina/ Domeniul </w:t>
            </w:r>
          </w:p>
        </w:tc>
        <w:tc>
          <w:tcPr>
            <w:tcW w:w="1352" w:type="pct"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Denumirea CDŞ/ CDL</w:t>
            </w:r>
          </w:p>
        </w:tc>
        <w:tc>
          <w:tcPr>
            <w:tcW w:w="406" w:type="pct"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Tipul</w:t>
            </w:r>
          </w:p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C.D.Ş./ CDL</w:t>
            </w:r>
          </w:p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t-BR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O</w:t>
            </w:r>
            <w:r w:rsidRPr="00E0285D">
              <w:rPr>
                <w:rFonts w:ascii="Arial Narrow" w:hAnsi="Arial Narrow"/>
                <w:b/>
                <w:sz w:val="20"/>
                <w:szCs w:val="20"/>
                <w:lang w:val="pt-BR"/>
              </w:rPr>
              <w:t>/ A/ E</w:t>
            </w:r>
          </w:p>
        </w:tc>
        <w:tc>
          <w:tcPr>
            <w:tcW w:w="302" w:type="pct"/>
            <w:gridSpan w:val="2"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Nr.</w:t>
            </w:r>
          </w:p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ore/ săpt.</w:t>
            </w:r>
          </w:p>
        </w:tc>
        <w:tc>
          <w:tcPr>
            <w:tcW w:w="563" w:type="pct"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Profesor/ profesor de instruire practică</w:t>
            </w:r>
          </w:p>
        </w:tc>
        <w:tc>
          <w:tcPr>
            <w:tcW w:w="447" w:type="pct"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b/>
                <w:sz w:val="20"/>
                <w:szCs w:val="20"/>
                <w:lang w:val="ro-RO"/>
              </w:rPr>
              <w:t>Observaţii</w:t>
            </w:r>
          </w:p>
        </w:tc>
      </w:tr>
      <w:tr w:rsidR="00BE2923" w:rsidRPr="00E0285D" w:rsidTr="00F21AD5">
        <w:tc>
          <w:tcPr>
            <w:tcW w:w="5000" w:type="pct"/>
            <w:gridSpan w:val="10"/>
            <w:vAlign w:val="center"/>
          </w:tcPr>
          <w:p w:rsidR="00BE2923" w:rsidRPr="00E0285D" w:rsidRDefault="00BE2923" w:rsidP="00B93EA6">
            <w:pPr>
              <w:spacing w:line="276" w:lineRule="auto"/>
              <w:rPr>
                <w:rFonts w:ascii="Arial Narrow" w:hAnsi="Arial Narrow"/>
                <w:b/>
                <w:lang w:val="ro-RO"/>
              </w:rPr>
            </w:pPr>
            <w:r w:rsidRPr="00E0285D">
              <w:rPr>
                <w:rFonts w:ascii="Arial Narrow" w:hAnsi="Arial Narrow"/>
                <w:b/>
                <w:lang w:val="ro-RO"/>
              </w:rPr>
              <w:t>ÎNVĂŢĂMÂNT LICEAL</w:t>
            </w:r>
          </w:p>
        </w:tc>
      </w:tr>
      <w:tr w:rsidR="00BE2923" w:rsidRPr="00E0285D" w:rsidTr="00F21AD5">
        <w:tc>
          <w:tcPr>
            <w:tcW w:w="173" w:type="pct"/>
            <w:vMerge w:val="restart"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</w:p>
          <w:p w:rsidR="00BE2923" w:rsidRPr="00E0285D" w:rsidRDefault="00BE2923" w:rsidP="00B93EA6">
            <w:pPr>
              <w:spacing w:line="276" w:lineRule="auto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333" w:type="pct"/>
            <w:vMerge w:val="restart"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IX</w:t>
            </w:r>
          </w:p>
        </w:tc>
        <w:tc>
          <w:tcPr>
            <w:tcW w:w="547" w:type="pct"/>
            <w:vMerge w:val="restart"/>
            <w:vAlign w:val="center"/>
          </w:tcPr>
          <w:p w:rsidR="00BE2923" w:rsidRPr="00E0285D" w:rsidRDefault="00BE2923" w:rsidP="00B93EA6">
            <w:pPr>
              <w:spacing w:line="276" w:lineRule="auto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Tehnologii</w:t>
            </w:r>
          </w:p>
          <w:p w:rsidR="00BE2923" w:rsidRPr="00E0285D" w:rsidRDefault="00BE2923" w:rsidP="00B93EA6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877" w:type="pct"/>
          </w:tcPr>
          <w:p w:rsidR="00BE2923" w:rsidRPr="00E0285D" w:rsidRDefault="00BE2923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Electronică şi automatizări  (EA)-IX A</w:t>
            </w:r>
          </w:p>
        </w:tc>
        <w:tc>
          <w:tcPr>
            <w:tcW w:w="1352" w:type="pct"/>
            <w:vAlign w:val="center"/>
          </w:tcPr>
          <w:p w:rsidR="00BE2923" w:rsidRPr="00F21AD5" w:rsidRDefault="00BE2923" w:rsidP="00F21AD5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  <w:r w:rsidRPr="00F21AD5">
              <w:rPr>
                <w:rFonts w:ascii="Arial Narrow" w:hAnsi="Arial Narrow"/>
                <w:i/>
                <w:sz w:val="20"/>
                <w:szCs w:val="20"/>
                <w:lang w:val="ro-RO"/>
              </w:rPr>
              <w:t>„Probleme aplicative în domeniul EA”</w:t>
            </w:r>
          </w:p>
        </w:tc>
        <w:tc>
          <w:tcPr>
            <w:tcW w:w="406" w:type="pct"/>
            <w:vMerge w:val="restart"/>
            <w:vAlign w:val="center"/>
          </w:tcPr>
          <w:p w:rsidR="00BE2923" w:rsidRPr="00E0285D" w:rsidRDefault="00BE2923" w:rsidP="00F21AD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CDL</w:t>
            </w:r>
          </w:p>
          <w:p w:rsidR="00BE2923" w:rsidRPr="00E0285D" w:rsidRDefault="00BE2923" w:rsidP="00F21AD5">
            <w:pPr>
              <w:rPr>
                <w:rFonts w:ascii="Arial Narrow" w:hAnsi="Arial Narrow"/>
                <w:lang w:val="ro-RO"/>
              </w:rPr>
            </w:pPr>
          </w:p>
        </w:tc>
        <w:tc>
          <w:tcPr>
            <w:tcW w:w="288" w:type="pct"/>
            <w:vAlign w:val="center"/>
          </w:tcPr>
          <w:p w:rsidR="00BE2923" w:rsidRPr="00E0285D" w:rsidRDefault="00BE2923" w:rsidP="00F21AD5">
            <w:pPr>
              <w:ind w:right="-143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30/3s</w:t>
            </w:r>
          </w:p>
        </w:tc>
        <w:tc>
          <w:tcPr>
            <w:tcW w:w="577" w:type="pct"/>
            <w:gridSpan w:val="2"/>
            <w:vAlign w:val="center"/>
          </w:tcPr>
          <w:p w:rsidR="00BE2923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Urcan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Viorel</w:t>
            </w:r>
          </w:p>
        </w:tc>
        <w:tc>
          <w:tcPr>
            <w:tcW w:w="447" w:type="pct"/>
          </w:tcPr>
          <w:p w:rsidR="00BE2923" w:rsidRPr="00E0285D" w:rsidRDefault="00BE2923" w:rsidP="00B93EA6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F21AD5">
        <w:tc>
          <w:tcPr>
            <w:tcW w:w="173" w:type="pct"/>
            <w:vMerge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333" w:type="pct"/>
            <w:vMerge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547" w:type="pct"/>
            <w:vMerge/>
            <w:vAlign w:val="center"/>
          </w:tcPr>
          <w:p w:rsidR="00BE2923" w:rsidRPr="00E0285D" w:rsidRDefault="00BE2923" w:rsidP="00B93EA6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877" w:type="pct"/>
            <w:vAlign w:val="center"/>
          </w:tcPr>
          <w:p w:rsidR="00BE2923" w:rsidRPr="00E0285D" w:rsidRDefault="00BE2923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Mecanică  (M)- IX D</w:t>
            </w:r>
          </w:p>
        </w:tc>
        <w:tc>
          <w:tcPr>
            <w:tcW w:w="1352" w:type="pct"/>
            <w:vAlign w:val="center"/>
          </w:tcPr>
          <w:p w:rsidR="00BE2923" w:rsidRPr="00F21AD5" w:rsidRDefault="00BE2923" w:rsidP="00F21AD5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  <w:r w:rsidRPr="00F21AD5">
              <w:rPr>
                <w:rFonts w:ascii="Arial Narrow" w:hAnsi="Arial Narrow"/>
                <w:i/>
                <w:sz w:val="20"/>
                <w:szCs w:val="20"/>
                <w:lang w:val="ro-RO"/>
              </w:rPr>
              <w:t>„Probleme aplicative în domeniul M”</w:t>
            </w:r>
          </w:p>
        </w:tc>
        <w:tc>
          <w:tcPr>
            <w:tcW w:w="406" w:type="pct"/>
            <w:vMerge/>
            <w:vAlign w:val="center"/>
          </w:tcPr>
          <w:p w:rsidR="00BE2923" w:rsidRPr="00E0285D" w:rsidRDefault="00BE2923" w:rsidP="00F21AD5">
            <w:pPr>
              <w:rPr>
                <w:rFonts w:ascii="Arial Narrow" w:hAnsi="Arial Narrow"/>
                <w:lang w:val="ro-RO"/>
              </w:rPr>
            </w:pPr>
          </w:p>
        </w:tc>
        <w:tc>
          <w:tcPr>
            <w:tcW w:w="288" w:type="pct"/>
          </w:tcPr>
          <w:p w:rsidR="00BE2923" w:rsidRPr="00E0285D" w:rsidRDefault="00BE2923" w:rsidP="00F21AD5">
            <w:pPr>
              <w:ind w:right="-143"/>
              <w:rPr>
                <w:rFonts w:ascii="Arial Narrow" w:hAnsi="Arial Narrow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30/3s</w:t>
            </w:r>
          </w:p>
        </w:tc>
        <w:tc>
          <w:tcPr>
            <w:tcW w:w="577" w:type="pct"/>
            <w:gridSpan w:val="2"/>
            <w:vAlign w:val="center"/>
          </w:tcPr>
          <w:p w:rsidR="00BE2923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Hurgoiu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Ioan</w:t>
            </w:r>
          </w:p>
        </w:tc>
        <w:tc>
          <w:tcPr>
            <w:tcW w:w="447" w:type="pct"/>
          </w:tcPr>
          <w:p w:rsidR="00BE2923" w:rsidRPr="00E0285D" w:rsidRDefault="00BE2923" w:rsidP="00B93EA6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F21AD5">
        <w:tc>
          <w:tcPr>
            <w:tcW w:w="173" w:type="pct"/>
            <w:vMerge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333" w:type="pct"/>
            <w:vMerge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547" w:type="pct"/>
            <w:vMerge/>
            <w:vAlign w:val="center"/>
          </w:tcPr>
          <w:p w:rsidR="00BE2923" w:rsidRPr="00E0285D" w:rsidRDefault="00BE2923" w:rsidP="00B93EA6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877" w:type="pct"/>
            <w:vAlign w:val="center"/>
          </w:tcPr>
          <w:p w:rsidR="00BE2923" w:rsidRPr="00E0285D" w:rsidRDefault="00BE2923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proofErr w:type="spellStart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Electric-</w:t>
            </w:r>
            <w:proofErr w:type="spellEnd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 xml:space="preserve"> IX C</w:t>
            </w:r>
          </w:p>
        </w:tc>
        <w:tc>
          <w:tcPr>
            <w:tcW w:w="1352" w:type="pct"/>
            <w:vAlign w:val="center"/>
          </w:tcPr>
          <w:p w:rsidR="00BE2923" w:rsidRPr="00F21AD5" w:rsidRDefault="00BE2923" w:rsidP="00F21AD5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  <w:r w:rsidRPr="00F21AD5">
              <w:rPr>
                <w:rFonts w:ascii="Arial Narrow" w:hAnsi="Arial Narrow"/>
                <w:i/>
                <w:sz w:val="20"/>
                <w:szCs w:val="20"/>
                <w:lang w:val="ro-RO"/>
              </w:rPr>
              <w:t>„Probleme aplicative în domeniul E”</w:t>
            </w:r>
          </w:p>
        </w:tc>
        <w:tc>
          <w:tcPr>
            <w:tcW w:w="406" w:type="pct"/>
            <w:vMerge/>
            <w:vAlign w:val="center"/>
          </w:tcPr>
          <w:p w:rsidR="00BE2923" w:rsidRPr="00E0285D" w:rsidRDefault="00BE2923" w:rsidP="00F21AD5">
            <w:pPr>
              <w:rPr>
                <w:rFonts w:ascii="Arial Narrow" w:hAnsi="Arial Narrow"/>
                <w:lang w:val="ro-RO"/>
              </w:rPr>
            </w:pPr>
          </w:p>
        </w:tc>
        <w:tc>
          <w:tcPr>
            <w:tcW w:w="288" w:type="pct"/>
          </w:tcPr>
          <w:p w:rsidR="00BE2923" w:rsidRPr="00E0285D" w:rsidRDefault="00BE2923" w:rsidP="00F21AD5">
            <w:pPr>
              <w:rPr>
                <w:rFonts w:ascii="Arial Narrow" w:hAnsi="Arial Narrow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30/3s</w:t>
            </w:r>
          </w:p>
        </w:tc>
        <w:tc>
          <w:tcPr>
            <w:tcW w:w="577" w:type="pct"/>
            <w:gridSpan w:val="2"/>
            <w:vAlign w:val="center"/>
          </w:tcPr>
          <w:p w:rsidR="00BE2923" w:rsidRPr="00F21AD5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F21AD5">
              <w:rPr>
                <w:rFonts w:ascii="Arial Narrow" w:hAnsi="Arial Narrow"/>
                <w:sz w:val="20"/>
                <w:szCs w:val="20"/>
                <w:lang w:val="ro-RO"/>
              </w:rPr>
              <w:t>Simina Ioan</w:t>
            </w:r>
          </w:p>
        </w:tc>
        <w:tc>
          <w:tcPr>
            <w:tcW w:w="447" w:type="pct"/>
          </w:tcPr>
          <w:p w:rsidR="00BE2923" w:rsidRPr="00E0285D" w:rsidRDefault="00BE2923" w:rsidP="00B93EA6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F21AD5">
        <w:tc>
          <w:tcPr>
            <w:tcW w:w="173" w:type="pct"/>
            <w:vMerge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333" w:type="pct"/>
            <w:vMerge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547" w:type="pct"/>
            <w:vMerge/>
            <w:vAlign w:val="center"/>
          </w:tcPr>
          <w:p w:rsidR="00BE2923" w:rsidRPr="00E0285D" w:rsidRDefault="00BE2923" w:rsidP="00B93EA6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877" w:type="pct"/>
            <w:vAlign w:val="center"/>
          </w:tcPr>
          <w:p w:rsidR="00BE2923" w:rsidRPr="00E0285D" w:rsidRDefault="00BE2923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 xml:space="preserve">Tehnici </w:t>
            </w:r>
            <w:proofErr w:type="spellStart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Poligrafice-</w:t>
            </w:r>
            <w:proofErr w:type="spellEnd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 xml:space="preserve"> IX B</w:t>
            </w:r>
          </w:p>
        </w:tc>
        <w:tc>
          <w:tcPr>
            <w:tcW w:w="1352" w:type="pct"/>
            <w:vAlign w:val="center"/>
          </w:tcPr>
          <w:p w:rsidR="00BE2923" w:rsidRPr="00F21AD5" w:rsidRDefault="00BE2923" w:rsidP="00F21AD5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  <w:r w:rsidRPr="00F21AD5">
              <w:rPr>
                <w:rFonts w:ascii="Arial Narrow" w:hAnsi="Arial Narrow"/>
                <w:i/>
                <w:sz w:val="20"/>
                <w:szCs w:val="20"/>
                <w:lang w:val="ro-RO"/>
              </w:rPr>
              <w:t>„Probleme aplicative în domeniul TP”</w:t>
            </w:r>
          </w:p>
        </w:tc>
        <w:tc>
          <w:tcPr>
            <w:tcW w:w="406" w:type="pct"/>
            <w:vMerge/>
            <w:vAlign w:val="center"/>
          </w:tcPr>
          <w:p w:rsidR="00BE2923" w:rsidRPr="00E0285D" w:rsidRDefault="00BE2923" w:rsidP="00F21AD5">
            <w:pPr>
              <w:rPr>
                <w:rFonts w:ascii="Arial Narrow" w:hAnsi="Arial Narrow"/>
                <w:lang w:val="ro-RO"/>
              </w:rPr>
            </w:pPr>
          </w:p>
        </w:tc>
        <w:tc>
          <w:tcPr>
            <w:tcW w:w="288" w:type="pct"/>
          </w:tcPr>
          <w:p w:rsidR="00BE2923" w:rsidRPr="00E0285D" w:rsidRDefault="00BE2923" w:rsidP="00F21AD5">
            <w:pPr>
              <w:rPr>
                <w:rFonts w:ascii="Arial Narrow" w:hAnsi="Arial Narrow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30/3s</w:t>
            </w:r>
          </w:p>
        </w:tc>
        <w:tc>
          <w:tcPr>
            <w:tcW w:w="577" w:type="pct"/>
            <w:gridSpan w:val="2"/>
            <w:vAlign w:val="center"/>
          </w:tcPr>
          <w:p w:rsidR="00BE2923" w:rsidRPr="00F21AD5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proofErr w:type="spellStart"/>
            <w:r w:rsidRPr="00F21AD5">
              <w:rPr>
                <w:rFonts w:ascii="Arial Narrow" w:hAnsi="Arial Narrow"/>
                <w:sz w:val="20"/>
                <w:szCs w:val="20"/>
                <w:lang w:val="ro-RO"/>
              </w:rPr>
              <w:t>Icobescu</w:t>
            </w:r>
            <w:proofErr w:type="spellEnd"/>
            <w:r w:rsidRPr="00F21AD5">
              <w:rPr>
                <w:rFonts w:ascii="Arial Narrow" w:hAnsi="Arial Narrow"/>
                <w:sz w:val="20"/>
                <w:szCs w:val="20"/>
                <w:lang w:val="ro-RO"/>
              </w:rPr>
              <w:t xml:space="preserve"> Dan</w:t>
            </w:r>
          </w:p>
        </w:tc>
        <w:tc>
          <w:tcPr>
            <w:tcW w:w="447" w:type="pct"/>
          </w:tcPr>
          <w:p w:rsidR="00BE2923" w:rsidRPr="00E0285D" w:rsidRDefault="00BE2923" w:rsidP="00B93EA6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F21AD5">
        <w:trPr>
          <w:trHeight w:val="453"/>
        </w:trPr>
        <w:tc>
          <w:tcPr>
            <w:tcW w:w="173" w:type="pct"/>
            <w:vMerge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333" w:type="pct"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IXA</w:t>
            </w:r>
          </w:p>
        </w:tc>
        <w:tc>
          <w:tcPr>
            <w:tcW w:w="547" w:type="pct"/>
            <w:vMerge w:val="restart"/>
            <w:vAlign w:val="center"/>
          </w:tcPr>
          <w:p w:rsidR="00BE2923" w:rsidRPr="00E0285D" w:rsidRDefault="00BE2923" w:rsidP="00B93EA6">
            <w:pPr>
              <w:spacing w:line="276" w:lineRule="auto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Om şi societate</w:t>
            </w:r>
          </w:p>
        </w:tc>
        <w:tc>
          <w:tcPr>
            <w:tcW w:w="877" w:type="pct"/>
            <w:vMerge w:val="restart"/>
            <w:vAlign w:val="center"/>
          </w:tcPr>
          <w:p w:rsidR="00BE2923" w:rsidRPr="00E0285D" w:rsidRDefault="00BE2923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Geografie</w:t>
            </w:r>
          </w:p>
        </w:tc>
        <w:tc>
          <w:tcPr>
            <w:tcW w:w="1352" w:type="pct"/>
            <w:vAlign w:val="center"/>
          </w:tcPr>
          <w:p w:rsidR="00BE2923" w:rsidRPr="00F21AD5" w:rsidRDefault="00BE2923" w:rsidP="00F21AD5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  <w:r w:rsidRPr="00F21AD5">
              <w:rPr>
                <w:rFonts w:ascii="Arial Narrow" w:hAnsi="Arial Narrow"/>
                <w:i/>
                <w:sz w:val="20"/>
                <w:szCs w:val="20"/>
                <w:lang w:val="ro-RO"/>
              </w:rPr>
              <w:t>Geografia Marii Britanii</w:t>
            </w:r>
          </w:p>
        </w:tc>
        <w:tc>
          <w:tcPr>
            <w:tcW w:w="406" w:type="pct"/>
            <w:vAlign w:val="center"/>
          </w:tcPr>
          <w:p w:rsidR="00BE2923" w:rsidRPr="00E0285D" w:rsidRDefault="00BE2923" w:rsidP="00F21AD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Opţional</w:t>
            </w:r>
          </w:p>
        </w:tc>
        <w:tc>
          <w:tcPr>
            <w:tcW w:w="288" w:type="pct"/>
            <w:vAlign w:val="center"/>
          </w:tcPr>
          <w:p w:rsidR="00BE2923" w:rsidRPr="00E0285D" w:rsidRDefault="00BE2923" w:rsidP="00F21AD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577" w:type="pct"/>
            <w:gridSpan w:val="2"/>
            <w:vAlign w:val="center"/>
          </w:tcPr>
          <w:p w:rsidR="00BE2923" w:rsidRPr="00F21AD5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proofErr w:type="spellStart"/>
            <w:r w:rsidRPr="00F21AD5">
              <w:rPr>
                <w:rFonts w:ascii="Arial Narrow" w:hAnsi="Arial Narrow"/>
                <w:sz w:val="20"/>
                <w:szCs w:val="20"/>
                <w:lang w:val="ro-RO"/>
              </w:rPr>
              <w:t>Gavrila</w:t>
            </w:r>
            <w:proofErr w:type="spellEnd"/>
            <w:r w:rsidRPr="00F21AD5">
              <w:rPr>
                <w:rFonts w:ascii="Arial Narrow" w:hAnsi="Arial Narrow"/>
                <w:sz w:val="20"/>
                <w:szCs w:val="20"/>
                <w:lang w:val="ro-RO"/>
              </w:rPr>
              <w:t xml:space="preserve"> –</w:t>
            </w:r>
            <w:proofErr w:type="spellStart"/>
            <w:r w:rsidRPr="00F21AD5">
              <w:rPr>
                <w:rFonts w:ascii="Arial Narrow" w:hAnsi="Arial Narrow"/>
                <w:sz w:val="20"/>
                <w:szCs w:val="20"/>
                <w:lang w:val="ro-RO"/>
              </w:rPr>
              <w:t>Jic</w:t>
            </w:r>
            <w:proofErr w:type="spellEnd"/>
            <w:r w:rsidRPr="00F21AD5">
              <w:rPr>
                <w:rFonts w:ascii="Arial Narrow" w:hAnsi="Arial Narrow"/>
                <w:sz w:val="20"/>
                <w:szCs w:val="20"/>
                <w:lang w:val="ro-RO"/>
              </w:rPr>
              <w:t xml:space="preserve"> Alexandra</w:t>
            </w:r>
          </w:p>
        </w:tc>
        <w:tc>
          <w:tcPr>
            <w:tcW w:w="447" w:type="pct"/>
          </w:tcPr>
          <w:p w:rsidR="00BE2923" w:rsidRPr="00E0285D" w:rsidRDefault="00BE2923" w:rsidP="00B93EA6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F21AD5">
        <w:trPr>
          <w:trHeight w:val="366"/>
        </w:trPr>
        <w:tc>
          <w:tcPr>
            <w:tcW w:w="173" w:type="pct"/>
            <w:vMerge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333" w:type="pct"/>
            <w:vMerge w:val="restart"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IXB</w:t>
            </w:r>
          </w:p>
        </w:tc>
        <w:tc>
          <w:tcPr>
            <w:tcW w:w="547" w:type="pct"/>
            <w:vMerge/>
            <w:vAlign w:val="center"/>
          </w:tcPr>
          <w:p w:rsidR="00BE2923" w:rsidRPr="00E0285D" w:rsidRDefault="00BE2923" w:rsidP="00B93EA6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877" w:type="pct"/>
            <w:vMerge/>
            <w:vAlign w:val="center"/>
          </w:tcPr>
          <w:p w:rsidR="00BE2923" w:rsidRPr="00E0285D" w:rsidRDefault="00BE2923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1352" w:type="pct"/>
            <w:vAlign w:val="center"/>
          </w:tcPr>
          <w:p w:rsidR="00BE2923" w:rsidRPr="00F21AD5" w:rsidRDefault="00BE2923" w:rsidP="00F21AD5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  <w:r w:rsidRPr="00F21AD5">
              <w:rPr>
                <w:rFonts w:ascii="Arial Narrow" w:hAnsi="Arial Narrow"/>
                <w:i/>
                <w:sz w:val="20"/>
                <w:szCs w:val="20"/>
                <w:lang w:val="ro-RO"/>
              </w:rPr>
              <w:t>Geografia Italiei</w:t>
            </w:r>
          </w:p>
        </w:tc>
        <w:tc>
          <w:tcPr>
            <w:tcW w:w="406" w:type="pct"/>
            <w:vAlign w:val="center"/>
          </w:tcPr>
          <w:p w:rsidR="00BE2923" w:rsidRPr="00E0285D" w:rsidRDefault="00BE2923" w:rsidP="00F21AD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Opţional</w:t>
            </w:r>
          </w:p>
          <w:p w:rsidR="00BE2923" w:rsidRPr="00E0285D" w:rsidRDefault="00BE2923" w:rsidP="00F21AD5">
            <w:pPr>
              <w:rPr>
                <w:rFonts w:ascii="Arial Narrow" w:hAnsi="Arial Narrow"/>
                <w:lang w:val="ro-RO"/>
              </w:rPr>
            </w:pPr>
          </w:p>
        </w:tc>
        <w:tc>
          <w:tcPr>
            <w:tcW w:w="288" w:type="pct"/>
            <w:vAlign w:val="center"/>
          </w:tcPr>
          <w:p w:rsidR="00BE2923" w:rsidRPr="00E0285D" w:rsidRDefault="00BE2923" w:rsidP="00F21AD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  <w:p w:rsidR="00BE2923" w:rsidRPr="00E0285D" w:rsidRDefault="00BE2923" w:rsidP="00F21AD5">
            <w:pPr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577" w:type="pct"/>
            <w:gridSpan w:val="2"/>
            <w:vAlign w:val="center"/>
          </w:tcPr>
          <w:p w:rsidR="00BE2923" w:rsidRPr="00F21AD5" w:rsidRDefault="00BE2923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  <w:p w:rsidR="00BE2923" w:rsidRPr="00F21AD5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proofErr w:type="spellStart"/>
            <w:r w:rsidRPr="00F21AD5">
              <w:rPr>
                <w:rFonts w:ascii="Arial Narrow" w:hAnsi="Arial Narrow"/>
                <w:sz w:val="20"/>
                <w:szCs w:val="20"/>
                <w:lang w:val="ro-RO"/>
              </w:rPr>
              <w:t>Bîscă</w:t>
            </w:r>
            <w:proofErr w:type="spellEnd"/>
            <w:r w:rsidRPr="00F21AD5">
              <w:rPr>
                <w:rFonts w:ascii="Arial Narrow" w:hAnsi="Arial Narrow"/>
                <w:sz w:val="20"/>
                <w:szCs w:val="20"/>
                <w:lang w:val="ro-RO"/>
              </w:rPr>
              <w:t xml:space="preserve"> Mirela</w:t>
            </w:r>
          </w:p>
        </w:tc>
        <w:tc>
          <w:tcPr>
            <w:tcW w:w="447" w:type="pct"/>
          </w:tcPr>
          <w:p w:rsidR="00BE2923" w:rsidRPr="00E0285D" w:rsidRDefault="00BE2923" w:rsidP="00B93EA6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</w:tr>
      <w:tr w:rsidR="00BE2923" w:rsidRPr="00E0285D" w:rsidTr="00F21AD5">
        <w:trPr>
          <w:trHeight w:val="374"/>
        </w:trPr>
        <w:tc>
          <w:tcPr>
            <w:tcW w:w="173" w:type="pct"/>
            <w:vMerge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333" w:type="pct"/>
            <w:vMerge/>
            <w:vAlign w:val="center"/>
          </w:tcPr>
          <w:p w:rsidR="00BE2923" w:rsidRPr="00E0285D" w:rsidRDefault="00BE2923" w:rsidP="00B93EA6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547" w:type="pct"/>
            <w:vMerge/>
            <w:vAlign w:val="center"/>
          </w:tcPr>
          <w:p w:rsidR="00BE2923" w:rsidRPr="00E0285D" w:rsidRDefault="00BE2923" w:rsidP="00B93EA6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877" w:type="pct"/>
            <w:vMerge/>
            <w:vAlign w:val="center"/>
          </w:tcPr>
          <w:p w:rsidR="00BE2923" w:rsidRPr="00E0285D" w:rsidRDefault="00BE2923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1352" w:type="pct"/>
            <w:vAlign w:val="center"/>
          </w:tcPr>
          <w:p w:rsidR="00BE2923" w:rsidRPr="00F21AD5" w:rsidRDefault="00BE2923" w:rsidP="00F21AD5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  <w:r w:rsidRPr="00F21AD5">
              <w:rPr>
                <w:rFonts w:ascii="Arial Narrow" w:hAnsi="Arial Narrow"/>
                <w:i/>
                <w:sz w:val="20"/>
                <w:szCs w:val="20"/>
                <w:lang w:val="ro-RO"/>
              </w:rPr>
              <w:t>Geografia Franţei</w:t>
            </w:r>
          </w:p>
        </w:tc>
        <w:tc>
          <w:tcPr>
            <w:tcW w:w="406" w:type="pct"/>
            <w:vAlign w:val="center"/>
          </w:tcPr>
          <w:p w:rsidR="00BE2923" w:rsidRPr="00E0285D" w:rsidRDefault="00BE2923" w:rsidP="00F21AD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Opţional</w:t>
            </w:r>
          </w:p>
        </w:tc>
        <w:tc>
          <w:tcPr>
            <w:tcW w:w="288" w:type="pct"/>
            <w:vAlign w:val="center"/>
          </w:tcPr>
          <w:p w:rsidR="00BE2923" w:rsidRPr="00E0285D" w:rsidRDefault="00BE2923" w:rsidP="00F21AD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  <w:p w:rsidR="00BE2923" w:rsidRPr="00E0285D" w:rsidRDefault="00BE2923" w:rsidP="00F21AD5">
            <w:pPr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577" w:type="pct"/>
            <w:gridSpan w:val="2"/>
            <w:vAlign w:val="center"/>
          </w:tcPr>
          <w:p w:rsidR="00BE2923" w:rsidRPr="00F21AD5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proofErr w:type="spellStart"/>
            <w:r w:rsidRPr="00F21AD5">
              <w:rPr>
                <w:rFonts w:ascii="Arial Narrow" w:hAnsi="Arial Narrow"/>
                <w:sz w:val="20"/>
                <w:szCs w:val="20"/>
                <w:lang w:val="ro-RO"/>
              </w:rPr>
              <w:t>Leaha</w:t>
            </w:r>
            <w:proofErr w:type="spellEnd"/>
            <w:r w:rsidRPr="00F21AD5">
              <w:rPr>
                <w:rFonts w:ascii="Arial Narrow" w:hAnsi="Arial Narrow"/>
                <w:sz w:val="20"/>
                <w:szCs w:val="20"/>
                <w:lang w:val="ro-RO"/>
              </w:rPr>
              <w:t xml:space="preserve"> Adelina</w:t>
            </w:r>
          </w:p>
        </w:tc>
        <w:tc>
          <w:tcPr>
            <w:tcW w:w="447" w:type="pct"/>
          </w:tcPr>
          <w:p w:rsidR="00BE2923" w:rsidRPr="00E0285D" w:rsidRDefault="00BE2923" w:rsidP="00B93EA6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</w:tr>
      <w:tr w:rsidR="00F21AD5" w:rsidRPr="00E0285D" w:rsidTr="00F21AD5">
        <w:tc>
          <w:tcPr>
            <w:tcW w:w="173" w:type="pct"/>
            <w:vMerge w:val="restart"/>
            <w:vAlign w:val="center"/>
          </w:tcPr>
          <w:p w:rsidR="00F21AD5" w:rsidRPr="00E0285D" w:rsidRDefault="00F21AD5" w:rsidP="00F21AD5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2</w:t>
            </w:r>
          </w:p>
        </w:tc>
        <w:tc>
          <w:tcPr>
            <w:tcW w:w="333" w:type="pct"/>
            <w:vMerge w:val="restart"/>
            <w:vAlign w:val="center"/>
          </w:tcPr>
          <w:p w:rsidR="00F21AD5" w:rsidRPr="00E0285D" w:rsidRDefault="00F21AD5" w:rsidP="00F21AD5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X</w:t>
            </w:r>
          </w:p>
        </w:tc>
        <w:tc>
          <w:tcPr>
            <w:tcW w:w="547" w:type="pct"/>
            <w:vMerge w:val="restart"/>
            <w:vAlign w:val="center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Tehnologii</w:t>
            </w:r>
          </w:p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877" w:type="pct"/>
          </w:tcPr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Electronică şi automatizări  (EA) – XA</w:t>
            </w:r>
          </w:p>
        </w:tc>
        <w:tc>
          <w:tcPr>
            <w:tcW w:w="1352" w:type="pct"/>
            <w:vAlign w:val="center"/>
          </w:tcPr>
          <w:p w:rsidR="00F21AD5" w:rsidRPr="00F21AD5" w:rsidRDefault="00F21AD5" w:rsidP="00F21AD5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  <w:r w:rsidRPr="00F21AD5">
              <w:rPr>
                <w:rFonts w:ascii="Arial Narrow" w:hAnsi="Arial Narrow"/>
                <w:i/>
                <w:sz w:val="20"/>
                <w:szCs w:val="20"/>
                <w:lang w:val="ro-RO"/>
              </w:rPr>
              <w:t>„ Aplicaţii fundamentale în domeniul electronică şi automatizări”</w:t>
            </w:r>
          </w:p>
        </w:tc>
        <w:tc>
          <w:tcPr>
            <w:tcW w:w="406" w:type="pct"/>
            <w:vMerge w:val="restart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CDL</w:t>
            </w:r>
          </w:p>
          <w:p w:rsidR="00F21AD5" w:rsidRPr="00E0285D" w:rsidRDefault="00F21AD5" w:rsidP="00F21AD5">
            <w:pPr>
              <w:rPr>
                <w:rFonts w:ascii="Arial Narrow" w:hAnsi="Arial Narrow"/>
                <w:lang w:val="ro-RO"/>
              </w:rPr>
            </w:pPr>
          </w:p>
        </w:tc>
        <w:tc>
          <w:tcPr>
            <w:tcW w:w="288" w:type="pct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30/3s</w:t>
            </w:r>
          </w:p>
        </w:tc>
        <w:tc>
          <w:tcPr>
            <w:tcW w:w="577" w:type="pct"/>
            <w:gridSpan w:val="2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Urcan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Viorel</w:t>
            </w:r>
          </w:p>
        </w:tc>
        <w:tc>
          <w:tcPr>
            <w:tcW w:w="447" w:type="pct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</w:tr>
      <w:tr w:rsidR="00F21AD5" w:rsidRPr="00E0285D" w:rsidTr="00F21AD5">
        <w:tc>
          <w:tcPr>
            <w:tcW w:w="173" w:type="pct"/>
            <w:vMerge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333" w:type="pct"/>
            <w:vMerge/>
            <w:vAlign w:val="center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547" w:type="pct"/>
            <w:vMerge/>
            <w:vAlign w:val="center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877" w:type="pct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Mecanică  (M)- XD</w:t>
            </w:r>
          </w:p>
        </w:tc>
        <w:tc>
          <w:tcPr>
            <w:tcW w:w="1352" w:type="pct"/>
            <w:vAlign w:val="center"/>
          </w:tcPr>
          <w:p w:rsidR="00F21AD5" w:rsidRPr="00F21AD5" w:rsidRDefault="00F21AD5" w:rsidP="00F21AD5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  <w:r w:rsidRPr="00F21AD5">
              <w:rPr>
                <w:rFonts w:ascii="Arial Narrow" w:hAnsi="Arial Narrow"/>
                <w:i/>
                <w:sz w:val="20"/>
                <w:szCs w:val="20"/>
                <w:lang w:val="ro-RO"/>
              </w:rPr>
              <w:t>„ Aplicaţii fundamentale în mecanica de motoare”</w:t>
            </w:r>
          </w:p>
        </w:tc>
        <w:tc>
          <w:tcPr>
            <w:tcW w:w="406" w:type="pct"/>
            <w:vMerge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lang w:val="ro-RO"/>
              </w:rPr>
            </w:pPr>
          </w:p>
        </w:tc>
        <w:tc>
          <w:tcPr>
            <w:tcW w:w="288" w:type="pct"/>
          </w:tcPr>
          <w:p w:rsidR="00F21AD5" w:rsidRPr="00E0285D" w:rsidRDefault="00F21AD5" w:rsidP="00F21AD5">
            <w:pPr>
              <w:rPr>
                <w:rFonts w:ascii="Arial Narrow" w:hAnsi="Arial Narrow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30/3s</w:t>
            </w:r>
          </w:p>
        </w:tc>
        <w:tc>
          <w:tcPr>
            <w:tcW w:w="577" w:type="pct"/>
            <w:gridSpan w:val="2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Hurgoiu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Ioan</w:t>
            </w:r>
          </w:p>
        </w:tc>
        <w:tc>
          <w:tcPr>
            <w:tcW w:w="447" w:type="pct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</w:tr>
      <w:tr w:rsidR="00F21AD5" w:rsidRPr="00E0285D" w:rsidTr="00F21AD5">
        <w:tc>
          <w:tcPr>
            <w:tcW w:w="173" w:type="pct"/>
            <w:vMerge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333" w:type="pct"/>
            <w:vMerge/>
            <w:vAlign w:val="center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547" w:type="pct"/>
            <w:vMerge/>
            <w:vAlign w:val="center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877" w:type="pct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Electric (E)- XC</w:t>
            </w:r>
          </w:p>
        </w:tc>
        <w:tc>
          <w:tcPr>
            <w:tcW w:w="1352" w:type="pct"/>
            <w:vAlign w:val="center"/>
          </w:tcPr>
          <w:p w:rsidR="00F21AD5" w:rsidRPr="00F21AD5" w:rsidRDefault="00F21AD5" w:rsidP="00F21AD5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  <w:r w:rsidRPr="00F21AD5">
              <w:rPr>
                <w:rFonts w:ascii="Arial Narrow" w:hAnsi="Arial Narrow"/>
                <w:i/>
                <w:sz w:val="20"/>
                <w:szCs w:val="20"/>
                <w:lang w:val="ro-RO"/>
              </w:rPr>
              <w:t>„ Aplicaţii fundamentale în domeniul electric”</w:t>
            </w:r>
          </w:p>
        </w:tc>
        <w:tc>
          <w:tcPr>
            <w:tcW w:w="406" w:type="pct"/>
            <w:vMerge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lang w:val="ro-RO"/>
              </w:rPr>
            </w:pPr>
          </w:p>
        </w:tc>
        <w:tc>
          <w:tcPr>
            <w:tcW w:w="288" w:type="pct"/>
          </w:tcPr>
          <w:p w:rsidR="00F21AD5" w:rsidRPr="00E0285D" w:rsidRDefault="00F21AD5" w:rsidP="00F21AD5">
            <w:pPr>
              <w:rPr>
                <w:rFonts w:ascii="Arial Narrow" w:hAnsi="Arial Narrow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30/3s</w:t>
            </w:r>
          </w:p>
        </w:tc>
        <w:tc>
          <w:tcPr>
            <w:tcW w:w="577" w:type="pct"/>
            <w:gridSpan w:val="2"/>
            <w:vAlign w:val="center"/>
          </w:tcPr>
          <w:p w:rsidR="00F21AD5" w:rsidRPr="00F21AD5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F21AD5">
              <w:rPr>
                <w:rFonts w:ascii="Arial Narrow" w:hAnsi="Arial Narrow"/>
                <w:sz w:val="20"/>
                <w:szCs w:val="20"/>
                <w:lang w:val="ro-RO"/>
              </w:rPr>
              <w:t>Simina Ioan</w:t>
            </w:r>
          </w:p>
        </w:tc>
        <w:tc>
          <w:tcPr>
            <w:tcW w:w="447" w:type="pct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</w:tr>
      <w:tr w:rsidR="00F21AD5" w:rsidRPr="00E0285D" w:rsidTr="00F21AD5">
        <w:tc>
          <w:tcPr>
            <w:tcW w:w="173" w:type="pct"/>
            <w:vMerge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333" w:type="pct"/>
            <w:vMerge/>
            <w:vAlign w:val="center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547" w:type="pct"/>
            <w:vMerge/>
            <w:vAlign w:val="center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877" w:type="pct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 xml:space="preserve">Tehnici </w:t>
            </w:r>
            <w:proofErr w:type="spellStart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Poligrafice-</w:t>
            </w:r>
            <w:proofErr w:type="spellEnd"/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 xml:space="preserve"> X B</w:t>
            </w:r>
          </w:p>
        </w:tc>
        <w:tc>
          <w:tcPr>
            <w:tcW w:w="1352" w:type="pct"/>
            <w:vAlign w:val="center"/>
          </w:tcPr>
          <w:p w:rsidR="00F21AD5" w:rsidRPr="00F21AD5" w:rsidRDefault="00F21AD5" w:rsidP="00F21AD5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  <w:r w:rsidRPr="00F21AD5">
              <w:rPr>
                <w:rFonts w:ascii="Arial Narrow" w:hAnsi="Arial Narrow"/>
                <w:i/>
                <w:sz w:val="20"/>
                <w:szCs w:val="20"/>
                <w:lang w:val="ro-RO"/>
              </w:rPr>
              <w:t>„ Aplicaţii fundamentale în domeniul  tehnici poligrafice ”</w:t>
            </w:r>
          </w:p>
        </w:tc>
        <w:tc>
          <w:tcPr>
            <w:tcW w:w="406" w:type="pct"/>
            <w:vMerge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lang w:val="ro-RO"/>
              </w:rPr>
            </w:pPr>
          </w:p>
        </w:tc>
        <w:tc>
          <w:tcPr>
            <w:tcW w:w="288" w:type="pct"/>
          </w:tcPr>
          <w:p w:rsidR="00F21AD5" w:rsidRPr="00E0285D" w:rsidRDefault="00F21AD5" w:rsidP="00F21AD5">
            <w:pPr>
              <w:rPr>
                <w:rFonts w:ascii="Arial Narrow" w:hAnsi="Arial Narrow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30/3s</w:t>
            </w:r>
          </w:p>
        </w:tc>
        <w:tc>
          <w:tcPr>
            <w:tcW w:w="577" w:type="pct"/>
            <w:gridSpan w:val="2"/>
            <w:vAlign w:val="center"/>
          </w:tcPr>
          <w:p w:rsidR="00F21AD5" w:rsidRPr="00F21AD5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proofErr w:type="spellStart"/>
            <w:r w:rsidRPr="00F21AD5">
              <w:rPr>
                <w:rFonts w:ascii="Arial Narrow" w:hAnsi="Arial Narrow"/>
                <w:sz w:val="20"/>
                <w:szCs w:val="20"/>
                <w:lang w:val="ro-RO"/>
              </w:rPr>
              <w:t>Icobescu</w:t>
            </w:r>
            <w:proofErr w:type="spellEnd"/>
            <w:r w:rsidRPr="00F21AD5">
              <w:rPr>
                <w:rFonts w:ascii="Arial Narrow" w:hAnsi="Arial Narrow"/>
                <w:sz w:val="20"/>
                <w:szCs w:val="20"/>
                <w:lang w:val="ro-RO"/>
              </w:rPr>
              <w:t xml:space="preserve"> Dan</w:t>
            </w:r>
          </w:p>
        </w:tc>
        <w:tc>
          <w:tcPr>
            <w:tcW w:w="447" w:type="pct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</w:tr>
      <w:tr w:rsidR="00F21AD5" w:rsidRPr="00E0285D" w:rsidTr="00F21AD5">
        <w:tc>
          <w:tcPr>
            <w:tcW w:w="173" w:type="pct"/>
            <w:vMerge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333" w:type="pct"/>
            <w:vAlign w:val="center"/>
          </w:tcPr>
          <w:p w:rsidR="00F21AD5" w:rsidRPr="00E0285D" w:rsidRDefault="00F21AD5" w:rsidP="00F21AD5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X A</w:t>
            </w:r>
          </w:p>
        </w:tc>
        <w:tc>
          <w:tcPr>
            <w:tcW w:w="547" w:type="pct"/>
            <w:vMerge w:val="restart"/>
            <w:vAlign w:val="center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Om şi societate</w:t>
            </w:r>
          </w:p>
        </w:tc>
        <w:tc>
          <w:tcPr>
            <w:tcW w:w="877" w:type="pct"/>
            <w:vMerge w:val="restart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E0285D">
              <w:rPr>
                <w:rFonts w:ascii="Arial Narrow" w:hAnsi="Arial Narrow"/>
                <w:sz w:val="20"/>
                <w:szCs w:val="20"/>
                <w:lang w:val="ro-RO"/>
              </w:rPr>
              <w:t>Istorie</w:t>
            </w:r>
          </w:p>
        </w:tc>
        <w:tc>
          <w:tcPr>
            <w:tcW w:w="1352" w:type="pct"/>
            <w:vAlign w:val="center"/>
          </w:tcPr>
          <w:p w:rsidR="00F21AD5" w:rsidRPr="00F21AD5" w:rsidRDefault="00F21AD5" w:rsidP="00F21AD5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  <w:r w:rsidRPr="00F21AD5">
              <w:rPr>
                <w:rFonts w:ascii="Arial Narrow" w:hAnsi="Arial Narrow"/>
                <w:i/>
                <w:sz w:val="20"/>
                <w:szCs w:val="20"/>
                <w:lang w:val="ro-RO"/>
              </w:rPr>
              <w:t>Istoria Marii Britanii</w:t>
            </w:r>
          </w:p>
        </w:tc>
        <w:tc>
          <w:tcPr>
            <w:tcW w:w="406" w:type="pct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Opţional</w:t>
            </w:r>
          </w:p>
        </w:tc>
        <w:tc>
          <w:tcPr>
            <w:tcW w:w="288" w:type="pct"/>
            <w:vAlign w:val="center"/>
          </w:tcPr>
          <w:p w:rsidR="00F21AD5" w:rsidRPr="00E0285D" w:rsidRDefault="00F21AD5" w:rsidP="00F21AD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577" w:type="pct"/>
            <w:gridSpan w:val="2"/>
            <w:vAlign w:val="center"/>
          </w:tcPr>
          <w:p w:rsidR="00F21AD5" w:rsidRPr="00F21AD5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proofErr w:type="spellStart"/>
            <w:r w:rsidRPr="00F21AD5">
              <w:rPr>
                <w:rFonts w:ascii="Arial Narrow" w:hAnsi="Arial Narrow"/>
                <w:sz w:val="20"/>
                <w:szCs w:val="20"/>
                <w:lang w:val="ro-RO"/>
              </w:rPr>
              <w:t>Gavrila</w:t>
            </w:r>
            <w:proofErr w:type="spellEnd"/>
            <w:r w:rsidRPr="00F21AD5">
              <w:rPr>
                <w:rFonts w:ascii="Arial Narrow" w:hAnsi="Arial Narrow"/>
                <w:sz w:val="20"/>
                <w:szCs w:val="20"/>
                <w:lang w:val="ro-RO"/>
              </w:rPr>
              <w:t xml:space="preserve"> –</w:t>
            </w:r>
            <w:proofErr w:type="spellStart"/>
            <w:r w:rsidRPr="00F21AD5">
              <w:rPr>
                <w:rFonts w:ascii="Arial Narrow" w:hAnsi="Arial Narrow"/>
                <w:sz w:val="20"/>
                <w:szCs w:val="20"/>
                <w:lang w:val="ro-RO"/>
              </w:rPr>
              <w:t>Jic</w:t>
            </w:r>
            <w:proofErr w:type="spellEnd"/>
            <w:r w:rsidRPr="00F21AD5">
              <w:rPr>
                <w:rFonts w:ascii="Arial Narrow" w:hAnsi="Arial Narrow"/>
                <w:sz w:val="20"/>
                <w:szCs w:val="20"/>
                <w:lang w:val="ro-RO"/>
              </w:rPr>
              <w:t xml:space="preserve"> Alexandra</w:t>
            </w:r>
          </w:p>
        </w:tc>
        <w:tc>
          <w:tcPr>
            <w:tcW w:w="447" w:type="pct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</w:tr>
      <w:tr w:rsidR="00F21AD5" w:rsidRPr="00E0285D" w:rsidTr="00F21AD5">
        <w:tc>
          <w:tcPr>
            <w:tcW w:w="173" w:type="pct"/>
            <w:vMerge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333" w:type="pct"/>
            <w:vAlign w:val="center"/>
          </w:tcPr>
          <w:p w:rsidR="00F21AD5" w:rsidRPr="00E0285D" w:rsidRDefault="00F21AD5" w:rsidP="00F21AD5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X B</w:t>
            </w:r>
          </w:p>
        </w:tc>
        <w:tc>
          <w:tcPr>
            <w:tcW w:w="547" w:type="pct"/>
            <w:vMerge/>
            <w:vAlign w:val="center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877" w:type="pct"/>
            <w:vMerge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1352" w:type="pct"/>
            <w:vAlign w:val="center"/>
          </w:tcPr>
          <w:p w:rsidR="00F21AD5" w:rsidRPr="00F21AD5" w:rsidRDefault="00F21AD5" w:rsidP="00F21AD5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  <w:r w:rsidRPr="00F21AD5">
              <w:rPr>
                <w:rFonts w:ascii="Arial Narrow" w:hAnsi="Arial Narrow"/>
                <w:i/>
                <w:sz w:val="20"/>
                <w:szCs w:val="20"/>
                <w:lang w:val="ro-RO"/>
              </w:rPr>
              <w:t>Istoria  Italiei</w:t>
            </w:r>
          </w:p>
        </w:tc>
        <w:tc>
          <w:tcPr>
            <w:tcW w:w="406" w:type="pct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Opţional</w:t>
            </w:r>
          </w:p>
        </w:tc>
        <w:tc>
          <w:tcPr>
            <w:tcW w:w="288" w:type="pct"/>
            <w:vAlign w:val="center"/>
          </w:tcPr>
          <w:p w:rsidR="00F21AD5" w:rsidRPr="00E0285D" w:rsidRDefault="00F21AD5" w:rsidP="00F21AD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577" w:type="pct"/>
            <w:gridSpan w:val="2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>Vlaic Sorin</w:t>
            </w:r>
          </w:p>
        </w:tc>
        <w:tc>
          <w:tcPr>
            <w:tcW w:w="447" w:type="pct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</w:tr>
      <w:tr w:rsidR="00F21AD5" w:rsidRPr="00E0285D" w:rsidTr="00F21AD5">
        <w:tc>
          <w:tcPr>
            <w:tcW w:w="173" w:type="pct"/>
            <w:vMerge w:val="restart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3</w:t>
            </w:r>
          </w:p>
        </w:tc>
        <w:tc>
          <w:tcPr>
            <w:tcW w:w="333" w:type="pct"/>
            <w:vAlign w:val="center"/>
          </w:tcPr>
          <w:p w:rsidR="00F21AD5" w:rsidRPr="00E0285D" w:rsidRDefault="00F21AD5" w:rsidP="00F21AD5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XI A</w:t>
            </w:r>
          </w:p>
        </w:tc>
        <w:tc>
          <w:tcPr>
            <w:tcW w:w="547" w:type="pct"/>
            <w:vMerge w:val="restart"/>
            <w:vAlign w:val="center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Om şi societate</w:t>
            </w:r>
          </w:p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877" w:type="pct"/>
            <w:vMerge w:val="restart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1352" w:type="pct"/>
            <w:vAlign w:val="center"/>
          </w:tcPr>
          <w:p w:rsidR="00F21AD5" w:rsidRPr="00F21AD5" w:rsidRDefault="00F21AD5" w:rsidP="00F21AD5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  <w:r w:rsidRPr="00F21AD5">
              <w:rPr>
                <w:rFonts w:ascii="Arial Narrow" w:hAnsi="Arial Narrow"/>
                <w:i/>
                <w:sz w:val="20"/>
                <w:szCs w:val="20"/>
                <w:lang w:val="ro-RO"/>
              </w:rPr>
              <w:t>Elemente de cultură şi civilizaţie engleză</w:t>
            </w:r>
          </w:p>
        </w:tc>
        <w:tc>
          <w:tcPr>
            <w:tcW w:w="406" w:type="pct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Opţional</w:t>
            </w:r>
          </w:p>
        </w:tc>
        <w:tc>
          <w:tcPr>
            <w:tcW w:w="288" w:type="pct"/>
            <w:vAlign w:val="center"/>
          </w:tcPr>
          <w:p w:rsidR="00F21AD5" w:rsidRPr="00E0285D" w:rsidRDefault="00F21AD5" w:rsidP="00F21AD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577" w:type="pct"/>
            <w:gridSpan w:val="2"/>
            <w:vAlign w:val="center"/>
          </w:tcPr>
          <w:p w:rsidR="00F21AD5" w:rsidRPr="00F21AD5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proofErr w:type="spellStart"/>
            <w:r w:rsidRPr="00F21AD5">
              <w:rPr>
                <w:rFonts w:ascii="Arial Narrow" w:hAnsi="Arial Narrow"/>
                <w:sz w:val="20"/>
                <w:szCs w:val="20"/>
                <w:lang w:val="ro-RO"/>
              </w:rPr>
              <w:t>Gavrila</w:t>
            </w:r>
            <w:proofErr w:type="spellEnd"/>
            <w:r w:rsidRPr="00F21AD5">
              <w:rPr>
                <w:rFonts w:ascii="Arial Narrow" w:hAnsi="Arial Narrow"/>
                <w:sz w:val="20"/>
                <w:szCs w:val="20"/>
                <w:lang w:val="ro-RO"/>
              </w:rPr>
              <w:t xml:space="preserve"> –</w:t>
            </w:r>
            <w:proofErr w:type="spellStart"/>
            <w:r w:rsidRPr="00F21AD5">
              <w:rPr>
                <w:rFonts w:ascii="Arial Narrow" w:hAnsi="Arial Narrow"/>
                <w:sz w:val="20"/>
                <w:szCs w:val="20"/>
                <w:lang w:val="ro-RO"/>
              </w:rPr>
              <w:t>Jic</w:t>
            </w:r>
            <w:proofErr w:type="spellEnd"/>
            <w:r w:rsidRPr="00F21AD5">
              <w:rPr>
                <w:rFonts w:ascii="Arial Narrow" w:hAnsi="Arial Narrow"/>
                <w:sz w:val="20"/>
                <w:szCs w:val="20"/>
                <w:lang w:val="ro-RO"/>
              </w:rPr>
              <w:t xml:space="preserve"> Alexandra</w:t>
            </w:r>
          </w:p>
        </w:tc>
        <w:tc>
          <w:tcPr>
            <w:tcW w:w="447" w:type="pct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</w:tr>
      <w:tr w:rsidR="00F21AD5" w:rsidRPr="00E0285D" w:rsidTr="00F21AD5">
        <w:tc>
          <w:tcPr>
            <w:tcW w:w="173" w:type="pct"/>
            <w:vMerge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333" w:type="pct"/>
            <w:vMerge w:val="restart"/>
            <w:vAlign w:val="center"/>
          </w:tcPr>
          <w:p w:rsidR="00F21AD5" w:rsidRPr="00E0285D" w:rsidRDefault="00F21AD5" w:rsidP="00F21AD5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XI B</w:t>
            </w:r>
          </w:p>
        </w:tc>
        <w:tc>
          <w:tcPr>
            <w:tcW w:w="547" w:type="pct"/>
            <w:vMerge/>
            <w:vAlign w:val="center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877" w:type="pct"/>
            <w:vMerge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1352" w:type="pct"/>
            <w:vAlign w:val="center"/>
          </w:tcPr>
          <w:p w:rsidR="00F21AD5" w:rsidRPr="00F21AD5" w:rsidRDefault="00F21AD5" w:rsidP="00F21AD5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  <w:r w:rsidRPr="00F21AD5">
              <w:rPr>
                <w:rFonts w:ascii="Arial Narrow" w:hAnsi="Arial Narrow"/>
                <w:i/>
                <w:sz w:val="20"/>
                <w:szCs w:val="20"/>
                <w:lang w:val="ro-RO"/>
              </w:rPr>
              <w:t>Elemente de cultură şi civilizaţie italiană</w:t>
            </w:r>
          </w:p>
        </w:tc>
        <w:tc>
          <w:tcPr>
            <w:tcW w:w="406" w:type="pct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Opţional</w:t>
            </w:r>
          </w:p>
        </w:tc>
        <w:tc>
          <w:tcPr>
            <w:tcW w:w="288" w:type="pct"/>
            <w:vAlign w:val="center"/>
          </w:tcPr>
          <w:p w:rsidR="00F21AD5" w:rsidRPr="00E0285D" w:rsidRDefault="00F21AD5" w:rsidP="00F21AD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577" w:type="pct"/>
            <w:gridSpan w:val="2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Sîntoma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Daniela</w:t>
            </w:r>
          </w:p>
        </w:tc>
        <w:tc>
          <w:tcPr>
            <w:tcW w:w="447" w:type="pct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</w:tr>
      <w:tr w:rsidR="00F21AD5" w:rsidRPr="00E0285D" w:rsidTr="00F21AD5">
        <w:tc>
          <w:tcPr>
            <w:tcW w:w="173" w:type="pct"/>
            <w:vMerge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333" w:type="pct"/>
            <w:vMerge/>
            <w:vAlign w:val="center"/>
          </w:tcPr>
          <w:p w:rsidR="00F21AD5" w:rsidRPr="00E0285D" w:rsidRDefault="00F21AD5" w:rsidP="00F21AD5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</w:p>
        </w:tc>
        <w:tc>
          <w:tcPr>
            <w:tcW w:w="547" w:type="pct"/>
            <w:vMerge/>
            <w:vAlign w:val="center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877" w:type="pct"/>
            <w:vMerge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1352" w:type="pct"/>
            <w:vAlign w:val="center"/>
          </w:tcPr>
          <w:p w:rsidR="00F21AD5" w:rsidRPr="00F21AD5" w:rsidRDefault="00F21AD5" w:rsidP="00F21AD5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  <w:r w:rsidRPr="00F21AD5">
              <w:rPr>
                <w:rFonts w:ascii="Arial Narrow" w:hAnsi="Arial Narrow"/>
                <w:i/>
                <w:sz w:val="20"/>
                <w:szCs w:val="20"/>
                <w:lang w:val="ro-RO"/>
              </w:rPr>
              <w:t>Elemente de cultură şi civilizaţie franceză</w:t>
            </w:r>
          </w:p>
        </w:tc>
        <w:tc>
          <w:tcPr>
            <w:tcW w:w="406" w:type="pct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Opţional</w:t>
            </w:r>
          </w:p>
        </w:tc>
        <w:tc>
          <w:tcPr>
            <w:tcW w:w="288" w:type="pct"/>
            <w:vAlign w:val="center"/>
          </w:tcPr>
          <w:p w:rsidR="00F21AD5" w:rsidRPr="00E0285D" w:rsidRDefault="00F21AD5" w:rsidP="00F21AD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577" w:type="pct"/>
            <w:gridSpan w:val="2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Leaha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Adelina</w:t>
            </w:r>
          </w:p>
        </w:tc>
        <w:tc>
          <w:tcPr>
            <w:tcW w:w="447" w:type="pct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</w:tr>
      <w:tr w:rsidR="00F21AD5" w:rsidRPr="00E0285D" w:rsidTr="00F21AD5">
        <w:tc>
          <w:tcPr>
            <w:tcW w:w="173" w:type="pct"/>
            <w:vMerge w:val="restart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4</w:t>
            </w:r>
          </w:p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333" w:type="pct"/>
            <w:vAlign w:val="center"/>
          </w:tcPr>
          <w:p w:rsidR="00F21AD5" w:rsidRPr="00E0285D" w:rsidRDefault="00F21AD5" w:rsidP="00F21AD5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XII A</w:t>
            </w:r>
          </w:p>
        </w:tc>
        <w:tc>
          <w:tcPr>
            <w:tcW w:w="547" w:type="pct"/>
            <w:vMerge w:val="restart"/>
            <w:vAlign w:val="center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Om şi societate</w:t>
            </w:r>
          </w:p>
        </w:tc>
        <w:tc>
          <w:tcPr>
            <w:tcW w:w="877" w:type="pct"/>
            <w:vMerge w:val="restart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1352" w:type="pct"/>
            <w:vAlign w:val="center"/>
          </w:tcPr>
          <w:p w:rsidR="00F21AD5" w:rsidRPr="00F21AD5" w:rsidRDefault="00F21AD5" w:rsidP="00F21AD5">
            <w:pPr>
              <w:ind w:right="-208"/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  <w:r w:rsidRPr="00F21AD5">
              <w:rPr>
                <w:rFonts w:ascii="Arial Narrow" w:hAnsi="Arial Narrow"/>
                <w:i/>
                <w:sz w:val="20"/>
                <w:szCs w:val="20"/>
                <w:lang w:val="ro-RO"/>
              </w:rPr>
              <w:t>Elemente de cultură şi civilizaţie engleză</w:t>
            </w:r>
          </w:p>
        </w:tc>
        <w:tc>
          <w:tcPr>
            <w:tcW w:w="406" w:type="pct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Opţional</w:t>
            </w:r>
          </w:p>
        </w:tc>
        <w:tc>
          <w:tcPr>
            <w:tcW w:w="288" w:type="pct"/>
            <w:vAlign w:val="center"/>
          </w:tcPr>
          <w:p w:rsidR="00F21AD5" w:rsidRPr="00E0285D" w:rsidRDefault="00F21AD5" w:rsidP="00F21AD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577" w:type="pct"/>
            <w:gridSpan w:val="2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Herinean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Ioana</w:t>
            </w:r>
          </w:p>
        </w:tc>
        <w:tc>
          <w:tcPr>
            <w:tcW w:w="447" w:type="pct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</w:tr>
      <w:tr w:rsidR="00F21AD5" w:rsidRPr="00E0285D" w:rsidTr="00F21AD5">
        <w:tc>
          <w:tcPr>
            <w:tcW w:w="173" w:type="pct"/>
            <w:vMerge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333" w:type="pct"/>
            <w:vAlign w:val="center"/>
          </w:tcPr>
          <w:p w:rsidR="00F21AD5" w:rsidRPr="00E0285D" w:rsidRDefault="00F21AD5" w:rsidP="00F21AD5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XII B</w:t>
            </w:r>
          </w:p>
        </w:tc>
        <w:tc>
          <w:tcPr>
            <w:tcW w:w="547" w:type="pct"/>
            <w:vMerge/>
            <w:vAlign w:val="center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877" w:type="pct"/>
            <w:vMerge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1352" w:type="pct"/>
            <w:vAlign w:val="center"/>
          </w:tcPr>
          <w:p w:rsidR="00F21AD5" w:rsidRPr="00F21AD5" w:rsidRDefault="00F21AD5" w:rsidP="00F21AD5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  <w:r w:rsidRPr="00F21AD5">
              <w:rPr>
                <w:rFonts w:ascii="Arial Narrow" w:hAnsi="Arial Narrow"/>
                <w:i/>
                <w:sz w:val="20"/>
                <w:szCs w:val="20"/>
                <w:lang w:val="ro-RO"/>
              </w:rPr>
              <w:t>Elemente de cultură şi civilizaţie italiană</w:t>
            </w:r>
          </w:p>
        </w:tc>
        <w:tc>
          <w:tcPr>
            <w:tcW w:w="406" w:type="pct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Opţional</w:t>
            </w:r>
          </w:p>
        </w:tc>
        <w:tc>
          <w:tcPr>
            <w:tcW w:w="288" w:type="pct"/>
            <w:vAlign w:val="center"/>
          </w:tcPr>
          <w:p w:rsidR="00F21AD5" w:rsidRPr="00E0285D" w:rsidRDefault="00F21AD5" w:rsidP="00F21AD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577" w:type="pct"/>
            <w:gridSpan w:val="2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Sîntoma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Daniela</w:t>
            </w:r>
          </w:p>
        </w:tc>
        <w:tc>
          <w:tcPr>
            <w:tcW w:w="447" w:type="pct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</w:tr>
      <w:tr w:rsidR="00F21AD5" w:rsidRPr="00E0285D" w:rsidTr="00F21AD5">
        <w:tc>
          <w:tcPr>
            <w:tcW w:w="173" w:type="pct"/>
            <w:vMerge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333" w:type="pct"/>
            <w:vAlign w:val="center"/>
          </w:tcPr>
          <w:p w:rsidR="00F21AD5" w:rsidRPr="00E0285D" w:rsidRDefault="00F21AD5" w:rsidP="00F21AD5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XII C</w:t>
            </w:r>
          </w:p>
        </w:tc>
        <w:tc>
          <w:tcPr>
            <w:tcW w:w="547" w:type="pct"/>
            <w:vMerge/>
            <w:vAlign w:val="center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  <w:tc>
          <w:tcPr>
            <w:tcW w:w="877" w:type="pct"/>
            <w:vMerge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1352" w:type="pct"/>
            <w:vAlign w:val="center"/>
          </w:tcPr>
          <w:p w:rsidR="00F21AD5" w:rsidRPr="00F21AD5" w:rsidRDefault="00F21AD5" w:rsidP="00F21AD5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  <w:r w:rsidRPr="00F21AD5">
              <w:rPr>
                <w:rFonts w:ascii="Arial Narrow" w:hAnsi="Arial Narrow"/>
                <w:i/>
                <w:sz w:val="20"/>
                <w:szCs w:val="20"/>
                <w:lang w:val="ro-RO"/>
              </w:rPr>
              <w:t>Elemente de cultură şi civilizaţie franceză</w:t>
            </w:r>
          </w:p>
        </w:tc>
        <w:tc>
          <w:tcPr>
            <w:tcW w:w="406" w:type="pct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Opţional</w:t>
            </w:r>
          </w:p>
        </w:tc>
        <w:tc>
          <w:tcPr>
            <w:tcW w:w="288" w:type="pct"/>
            <w:vAlign w:val="center"/>
          </w:tcPr>
          <w:p w:rsidR="00F21AD5" w:rsidRPr="00E0285D" w:rsidRDefault="00F21AD5" w:rsidP="00F21AD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1</w:t>
            </w:r>
          </w:p>
        </w:tc>
        <w:tc>
          <w:tcPr>
            <w:tcW w:w="577" w:type="pct"/>
            <w:gridSpan w:val="2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Leaha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Adelina</w:t>
            </w:r>
          </w:p>
        </w:tc>
        <w:tc>
          <w:tcPr>
            <w:tcW w:w="447" w:type="pct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</w:tr>
      <w:tr w:rsidR="00F21AD5" w:rsidRPr="00E0285D" w:rsidTr="00F21AD5">
        <w:tc>
          <w:tcPr>
            <w:tcW w:w="173" w:type="pct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5</w:t>
            </w:r>
          </w:p>
        </w:tc>
        <w:tc>
          <w:tcPr>
            <w:tcW w:w="333" w:type="pct"/>
            <w:vAlign w:val="center"/>
          </w:tcPr>
          <w:p w:rsidR="00F21AD5" w:rsidRPr="00E0285D" w:rsidRDefault="00F21AD5" w:rsidP="00F21AD5">
            <w:pPr>
              <w:spacing w:line="276" w:lineRule="auto"/>
              <w:ind w:right="-76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 xml:space="preserve">IX </w:t>
            </w:r>
            <w:r w:rsidRPr="00E0285D">
              <w:rPr>
                <w:rFonts w:ascii="Arial Narrow" w:hAnsi="Arial Narrow"/>
                <w:sz w:val="16"/>
                <w:szCs w:val="16"/>
                <w:lang w:val="ro-RO"/>
              </w:rPr>
              <w:t>profesională</w:t>
            </w:r>
          </w:p>
        </w:tc>
        <w:tc>
          <w:tcPr>
            <w:tcW w:w="547" w:type="pct"/>
            <w:vAlign w:val="center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Tehnologii</w:t>
            </w:r>
          </w:p>
        </w:tc>
        <w:tc>
          <w:tcPr>
            <w:tcW w:w="877" w:type="pct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1352" w:type="pct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i/>
                <w:lang w:val="ro-RO"/>
              </w:rPr>
            </w:pPr>
            <w:r w:rsidRPr="00E0285D">
              <w:rPr>
                <w:rFonts w:ascii="Arial Narrow" w:hAnsi="Arial Narrow"/>
                <w:i/>
                <w:sz w:val="22"/>
                <w:szCs w:val="22"/>
                <w:lang w:val="ro-RO"/>
              </w:rPr>
              <w:t>Angajare și integrare profesională</w:t>
            </w:r>
          </w:p>
        </w:tc>
        <w:tc>
          <w:tcPr>
            <w:tcW w:w="406" w:type="pct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CDL</w:t>
            </w:r>
          </w:p>
        </w:tc>
        <w:tc>
          <w:tcPr>
            <w:tcW w:w="288" w:type="pct"/>
            <w:vAlign w:val="center"/>
          </w:tcPr>
          <w:p w:rsidR="00F21AD5" w:rsidRPr="00E0285D" w:rsidRDefault="00F21AD5" w:rsidP="00F21AD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30/5s</w:t>
            </w:r>
          </w:p>
        </w:tc>
        <w:tc>
          <w:tcPr>
            <w:tcW w:w="577" w:type="pct"/>
            <w:gridSpan w:val="2"/>
            <w:vAlign w:val="center"/>
          </w:tcPr>
          <w:p w:rsidR="00F21AD5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>Rus Iacob</w:t>
            </w:r>
          </w:p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>Faur Viorel</w:t>
            </w:r>
          </w:p>
        </w:tc>
        <w:tc>
          <w:tcPr>
            <w:tcW w:w="447" w:type="pct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</w:tr>
      <w:tr w:rsidR="00F21AD5" w:rsidRPr="00E0285D" w:rsidTr="00F21AD5">
        <w:tc>
          <w:tcPr>
            <w:tcW w:w="173" w:type="pct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6</w:t>
            </w:r>
          </w:p>
        </w:tc>
        <w:tc>
          <w:tcPr>
            <w:tcW w:w="333" w:type="pct"/>
            <w:vAlign w:val="center"/>
          </w:tcPr>
          <w:p w:rsidR="00F21AD5" w:rsidRPr="00E0285D" w:rsidRDefault="00F21AD5" w:rsidP="00F21AD5">
            <w:pPr>
              <w:spacing w:line="276" w:lineRule="auto"/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 xml:space="preserve">X </w:t>
            </w:r>
            <w:r w:rsidRPr="00E0285D">
              <w:rPr>
                <w:rFonts w:ascii="Arial Narrow" w:hAnsi="Arial Narrow"/>
                <w:sz w:val="16"/>
                <w:szCs w:val="16"/>
                <w:lang w:val="ro-RO"/>
              </w:rPr>
              <w:t>profesională</w:t>
            </w:r>
          </w:p>
        </w:tc>
        <w:tc>
          <w:tcPr>
            <w:tcW w:w="547" w:type="pct"/>
            <w:vAlign w:val="center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Tehnologii</w:t>
            </w:r>
          </w:p>
        </w:tc>
        <w:tc>
          <w:tcPr>
            <w:tcW w:w="877" w:type="pct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1352" w:type="pct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i/>
                <w:lang w:val="ro-RO"/>
              </w:rPr>
            </w:pPr>
            <w:r w:rsidRPr="00E0285D">
              <w:rPr>
                <w:rFonts w:ascii="Arial Narrow" w:hAnsi="Arial Narrow"/>
                <w:i/>
                <w:sz w:val="22"/>
                <w:szCs w:val="22"/>
                <w:lang w:val="ro-RO"/>
              </w:rPr>
              <w:t>Calitatea muncii în atelierele auto</w:t>
            </w:r>
          </w:p>
        </w:tc>
        <w:tc>
          <w:tcPr>
            <w:tcW w:w="406" w:type="pct"/>
            <w:vAlign w:val="center"/>
          </w:tcPr>
          <w:p w:rsidR="00F21AD5" w:rsidRPr="00E0285D" w:rsidRDefault="00F21AD5" w:rsidP="00F21AD5">
            <w:pPr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CDL</w:t>
            </w:r>
          </w:p>
        </w:tc>
        <w:tc>
          <w:tcPr>
            <w:tcW w:w="288" w:type="pct"/>
            <w:vAlign w:val="center"/>
          </w:tcPr>
          <w:p w:rsidR="00F21AD5" w:rsidRPr="00E0285D" w:rsidRDefault="00F21AD5" w:rsidP="00F21AD5">
            <w:pPr>
              <w:jc w:val="center"/>
              <w:rPr>
                <w:rFonts w:ascii="Arial Narrow" w:hAnsi="Arial Narrow"/>
                <w:lang w:val="ro-RO"/>
              </w:rPr>
            </w:pPr>
            <w:r w:rsidRPr="00E0285D">
              <w:rPr>
                <w:rFonts w:ascii="Arial Narrow" w:hAnsi="Arial Narrow"/>
                <w:sz w:val="22"/>
                <w:szCs w:val="22"/>
                <w:lang w:val="ro-RO"/>
              </w:rPr>
              <w:t>30/9s</w:t>
            </w:r>
          </w:p>
        </w:tc>
        <w:tc>
          <w:tcPr>
            <w:tcW w:w="577" w:type="pct"/>
            <w:gridSpan w:val="2"/>
            <w:vAlign w:val="center"/>
          </w:tcPr>
          <w:p w:rsidR="00F21AD5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>Faur Viorel</w:t>
            </w:r>
          </w:p>
          <w:p w:rsidR="00F21AD5" w:rsidRPr="00E0285D" w:rsidRDefault="00F21AD5" w:rsidP="00F21AD5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>Buda Siminic Cornel</w:t>
            </w:r>
          </w:p>
        </w:tc>
        <w:tc>
          <w:tcPr>
            <w:tcW w:w="447" w:type="pct"/>
          </w:tcPr>
          <w:p w:rsidR="00F21AD5" w:rsidRPr="00E0285D" w:rsidRDefault="00F21AD5" w:rsidP="00F21AD5">
            <w:pPr>
              <w:spacing w:line="276" w:lineRule="auto"/>
              <w:rPr>
                <w:rFonts w:ascii="Arial Narrow" w:hAnsi="Arial Narrow"/>
                <w:lang w:val="ro-RO"/>
              </w:rPr>
            </w:pPr>
          </w:p>
        </w:tc>
      </w:tr>
    </w:tbl>
    <w:p w:rsidR="002F6AA5" w:rsidRPr="006462CE" w:rsidRDefault="006462CE" w:rsidP="006462CE">
      <w:pPr>
        <w:jc w:val="center"/>
        <w:rPr>
          <w:rFonts w:ascii="Arial Narrow" w:hAnsi="Arial Narrow"/>
        </w:rPr>
      </w:pPr>
      <w:r w:rsidRPr="006462CE">
        <w:rPr>
          <w:rFonts w:ascii="Arial Narrow" w:hAnsi="Arial Narrow"/>
        </w:rPr>
        <w:t>DIRECTOR,</w:t>
      </w:r>
    </w:p>
    <w:p w:rsidR="006462CE" w:rsidRPr="006462CE" w:rsidRDefault="006462CE" w:rsidP="006462CE">
      <w:pPr>
        <w:jc w:val="center"/>
        <w:rPr>
          <w:rFonts w:ascii="Arial Narrow" w:hAnsi="Arial Narrow"/>
        </w:rPr>
      </w:pPr>
      <w:r w:rsidRPr="006462CE">
        <w:rPr>
          <w:rFonts w:ascii="Arial Narrow" w:hAnsi="Arial Narrow"/>
        </w:rPr>
        <w:t xml:space="preserve">Prof. </w:t>
      </w:r>
      <w:proofErr w:type="gramStart"/>
      <w:r w:rsidRPr="006462CE">
        <w:rPr>
          <w:rFonts w:ascii="Arial Narrow" w:hAnsi="Arial Narrow"/>
        </w:rPr>
        <w:t xml:space="preserve">DEMETER  </w:t>
      </w:r>
      <w:proofErr w:type="spellStart"/>
      <w:r w:rsidRPr="006462CE">
        <w:rPr>
          <w:rFonts w:ascii="Arial Narrow" w:hAnsi="Arial Narrow"/>
        </w:rPr>
        <w:t>Sorin</w:t>
      </w:r>
      <w:proofErr w:type="spellEnd"/>
      <w:proofErr w:type="gramEnd"/>
      <w:r w:rsidRPr="006462CE">
        <w:rPr>
          <w:rFonts w:ascii="Arial Narrow" w:hAnsi="Arial Narrow"/>
        </w:rPr>
        <w:t xml:space="preserve"> -Marin</w:t>
      </w:r>
    </w:p>
    <w:sectPr w:rsidR="006462CE" w:rsidRPr="006462CE" w:rsidSect="006462CE">
      <w:pgSz w:w="16838" w:h="11906" w:orient="landscape"/>
      <w:pgMar w:top="709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E2923"/>
    <w:rsid w:val="00031E48"/>
    <w:rsid w:val="001B641E"/>
    <w:rsid w:val="002F6AA5"/>
    <w:rsid w:val="006462CE"/>
    <w:rsid w:val="00745ABE"/>
    <w:rsid w:val="008D1F8C"/>
    <w:rsid w:val="008F0B23"/>
    <w:rsid w:val="00B4372F"/>
    <w:rsid w:val="00B93EA6"/>
    <w:rsid w:val="00BE2923"/>
    <w:rsid w:val="00F21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668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2015-12-04T10:01:00Z</cp:lastPrinted>
  <dcterms:created xsi:type="dcterms:W3CDTF">2015-12-04T09:55:00Z</dcterms:created>
  <dcterms:modified xsi:type="dcterms:W3CDTF">2015-12-04T10:17:00Z</dcterms:modified>
</cp:coreProperties>
</file>